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C1EE" w14:textId="77777777" w:rsidR="00DD32D6" w:rsidRPr="00C16668" w:rsidRDefault="00DD32D6" w:rsidP="00DD32D6">
      <w:pPr>
        <w:rPr>
          <w:rFonts w:cstheme="minorHAnsi"/>
          <w:b/>
          <w:color w:val="000000" w:themeColor="text1"/>
          <w:sz w:val="44"/>
          <w:szCs w:val="44"/>
        </w:rPr>
      </w:pPr>
      <w:bookmarkStart w:id="0" w:name="_GoBack"/>
      <w:bookmarkEnd w:id="0"/>
      <w:r w:rsidRPr="00C16668">
        <w:rPr>
          <w:rFonts w:cstheme="minorHAnsi"/>
          <w:b/>
          <w:color w:val="000000" w:themeColor="text1"/>
          <w:sz w:val="44"/>
          <w:szCs w:val="44"/>
        </w:rPr>
        <w:t>Anti-bullying policy</w:t>
      </w:r>
    </w:p>
    <w:p w14:paraId="3B61A20D" w14:textId="77777777" w:rsidR="00DD32D6" w:rsidRDefault="00DD32D6" w:rsidP="00DD32D6">
      <w:pPr>
        <w:rPr>
          <w:rFonts w:cstheme="minorHAnsi"/>
          <w:color w:val="000000" w:themeColor="text1"/>
        </w:rPr>
      </w:pPr>
    </w:p>
    <w:p w14:paraId="3C9A6628" w14:textId="77777777" w:rsidR="00783208" w:rsidRDefault="00783208" w:rsidP="00077977">
      <w:pPr>
        <w:rPr>
          <w:rFonts w:cstheme="minorHAnsi"/>
          <w:b/>
          <w:color w:val="000000" w:themeColor="text1"/>
        </w:rPr>
      </w:pPr>
    </w:p>
    <w:p w14:paraId="748BAC21" w14:textId="3830179F" w:rsidR="00DD32D6" w:rsidRPr="00077977" w:rsidRDefault="00DD32D6" w:rsidP="00077977">
      <w:pPr>
        <w:rPr>
          <w:rFonts w:cstheme="minorHAnsi"/>
          <w:b/>
          <w:color w:val="000000" w:themeColor="text1"/>
        </w:rPr>
      </w:pPr>
      <w:r w:rsidRPr="00077977">
        <w:rPr>
          <w:rFonts w:cstheme="minorHAnsi"/>
          <w:b/>
          <w:color w:val="000000" w:themeColor="text1"/>
        </w:rPr>
        <w:t>Statement of Intent</w:t>
      </w:r>
    </w:p>
    <w:p w14:paraId="6AE86925" w14:textId="77777777" w:rsidR="00077977" w:rsidRDefault="00077977" w:rsidP="00077977">
      <w:pPr>
        <w:pStyle w:val="ListParagraph"/>
        <w:rPr>
          <w:rFonts w:asciiTheme="minorHAnsi" w:hAnsiTheme="minorHAnsi" w:cstheme="minorHAnsi"/>
          <w:color w:val="000000" w:themeColor="text1"/>
        </w:rPr>
      </w:pPr>
    </w:p>
    <w:p w14:paraId="2AC177CF" w14:textId="0FC9A2A6" w:rsidR="00DD32D6" w:rsidRPr="00077977" w:rsidRDefault="00DD32D6" w:rsidP="00077977">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 xml:space="preserve">The </w:t>
      </w:r>
      <w:r w:rsidR="00783208">
        <w:rPr>
          <w:rFonts w:asciiTheme="minorHAnsi" w:hAnsiTheme="minorHAnsi" w:cstheme="minorHAnsi"/>
          <w:color w:val="000000" w:themeColor="text1"/>
        </w:rPr>
        <w:t>Creative Education Trust</w:t>
      </w:r>
      <w:r w:rsidRPr="00077977">
        <w:rPr>
          <w:rFonts w:asciiTheme="minorHAnsi" w:hAnsiTheme="minorHAnsi" w:cstheme="minorHAnsi"/>
          <w:color w:val="000000" w:themeColor="text1"/>
        </w:rPr>
        <w:t xml:space="preserve"> is committed to providing a caring, friendly and safe environment for</w:t>
      </w:r>
      <w:r w:rsidR="00E65E45">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 xml:space="preserve">all of our </w:t>
      </w:r>
      <w:r w:rsidR="00783208">
        <w:rPr>
          <w:rFonts w:asciiTheme="minorHAnsi" w:hAnsiTheme="minorHAnsi" w:cstheme="minorHAnsi"/>
          <w:color w:val="000000" w:themeColor="text1"/>
        </w:rPr>
        <w:t>pupil</w:t>
      </w:r>
      <w:r w:rsidRPr="00077977">
        <w:rPr>
          <w:rFonts w:asciiTheme="minorHAnsi" w:hAnsiTheme="minorHAnsi" w:cstheme="minorHAnsi"/>
          <w:color w:val="000000" w:themeColor="text1"/>
        </w:rPr>
        <w:t>s so they can learn in a relaxed and secure atmosphere. Bullying</w:t>
      </w:r>
      <w:r w:rsidR="00077977">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 xml:space="preserve">of any kind is unacceptable at our </w:t>
      </w:r>
      <w:r w:rsidR="00783208">
        <w:rPr>
          <w:rFonts w:asciiTheme="minorHAnsi" w:hAnsiTheme="minorHAnsi" w:cstheme="minorHAnsi"/>
          <w:color w:val="000000" w:themeColor="text1"/>
        </w:rPr>
        <w:t>academies</w:t>
      </w:r>
      <w:r w:rsidRPr="00077977">
        <w:rPr>
          <w:rFonts w:asciiTheme="minorHAnsi" w:hAnsiTheme="minorHAnsi" w:cstheme="minorHAnsi"/>
          <w:color w:val="000000" w:themeColor="text1"/>
        </w:rPr>
        <w:t xml:space="preserve">. If bullying does occur, all </w:t>
      </w:r>
      <w:r w:rsidR="00783208">
        <w:rPr>
          <w:rFonts w:asciiTheme="minorHAnsi" w:hAnsiTheme="minorHAnsi" w:cstheme="minorHAnsi"/>
          <w:color w:val="000000" w:themeColor="text1"/>
        </w:rPr>
        <w:t>pupil</w:t>
      </w:r>
      <w:r w:rsidRPr="00077977">
        <w:rPr>
          <w:rFonts w:asciiTheme="minorHAnsi" w:hAnsiTheme="minorHAnsi" w:cstheme="minorHAnsi"/>
          <w:color w:val="000000" w:themeColor="text1"/>
        </w:rPr>
        <w:t>s</w:t>
      </w:r>
      <w:r w:rsidR="00077977">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should be able to tell and know that incidents will be dealt with promptly and</w:t>
      </w:r>
      <w:r w:rsidR="00077977">
        <w:rPr>
          <w:rFonts w:asciiTheme="minorHAnsi" w:hAnsiTheme="minorHAnsi" w:cstheme="minorHAnsi"/>
          <w:color w:val="000000" w:themeColor="text1"/>
        </w:rPr>
        <w:t xml:space="preserve"> </w:t>
      </w:r>
      <w:r w:rsidR="00783208">
        <w:rPr>
          <w:rFonts w:asciiTheme="minorHAnsi" w:hAnsiTheme="minorHAnsi" w:cstheme="minorHAnsi"/>
          <w:color w:val="000000" w:themeColor="text1"/>
        </w:rPr>
        <w:t>effectively. We are a “Telling</w:t>
      </w:r>
      <w:r w:rsidRPr="00077977">
        <w:rPr>
          <w:rFonts w:asciiTheme="minorHAnsi" w:hAnsiTheme="minorHAnsi" w:cstheme="minorHAnsi"/>
          <w:color w:val="000000" w:themeColor="text1"/>
        </w:rPr>
        <w:t>” community. This means that anyone who knows</w:t>
      </w:r>
      <w:r w:rsidR="00077977">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that bullying is happening is expected to report it to someone they trust, which can</w:t>
      </w:r>
      <w:r w:rsidR="00077977">
        <w:rPr>
          <w:rFonts w:asciiTheme="minorHAnsi" w:hAnsiTheme="minorHAnsi" w:cstheme="minorHAnsi"/>
          <w:color w:val="000000" w:themeColor="text1"/>
        </w:rPr>
        <w:t xml:space="preserve"> </w:t>
      </w:r>
      <w:r w:rsidR="00783208">
        <w:rPr>
          <w:rFonts w:asciiTheme="minorHAnsi" w:hAnsiTheme="minorHAnsi" w:cstheme="minorHAnsi"/>
          <w:color w:val="000000" w:themeColor="text1"/>
        </w:rPr>
        <w:t>be a member of staff, year l</w:t>
      </w:r>
      <w:r w:rsidRPr="00077977">
        <w:rPr>
          <w:rFonts w:asciiTheme="minorHAnsi" w:hAnsiTheme="minorHAnsi" w:cstheme="minorHAnsi"/>
          <w:color w:val="000000" w:themeColor="text1"/>
        </w:rPr>
        <w:t>eader or buddy. Knowing about incidents of bullying</w:t>
      </w:r>
      <w:r w:rsidR="00077977">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but not reporting the</w:t>
      </w:r>
      <w:r w:rsidR="00783208">
        <w:rPr>
          <w:rFonts w:asciiTheme="minorHAnsi" w:hAnsiTheme="minorHAnsi" w:cstheme="minorHAnsi"/>
          <w:color w:val="000000" w:themeColor="text1"/>
        </w:rPr>
        <w:t>m is unacceptable</w:t>
      </w:r>
      <w:r w:rsidRPr="00077977">
        <w:rPr>
          <w:rFonts w:asciiTheme="minorHAnsi" w:hAnsiTheme="minorHAnsi" w:cstheme="minorHAnsi"/>
          <w:color w:val="000000" w:themeColor="text1"/>
        </w:rPr>
        <w:t>.</w:t>
      </w:r>
    </w:p>
    <w:p w14:paraId="2F1144DD" w14:textId="77777777" w:rsidR="00077977" w:rsidRDefault="00077977" w:rsidP="00077977">
      <w:pPr>
        <w:pStyle w:val="ListParagraph"/>
        <w:rPr>
          <w:rFonts w:asciiTheme="minorHAnsi" w:hAnsiTheme="minorHAnsi" w:cstheme="minorHAnsi"/>
          <w:color w:val="000000" w:themeColor="text1"/>
        </w:rPr>
      </w:pPr>
    </w:p>
    <w:p w14:paraId="2FC30984" w14:textId="28551237" w:rsidR="00DD32D6" w:rsidRPr="00077977" w:rsidRDefault="00DD32D6" w:rsidP="00077977">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 xml:space="preserve">This policy is written from the perspective of </w:t>
      </w:r>
      <w:r w:rsidR="00783208">
        <w:rPr>
          <w:rFonts w:asciiTheme="minorHAnsi" w:hAnsiTheme="minorHAnsi" w:cstheme="minorHAnsi"/>
          <w:color w:val="000000" w:themeColor="text1"/>
        </w:rPr>
        <w:t>pupil</w:t>
      </w:r>
      <w:r w:rsidRPr="00077977">
        <w:rPr>
          <w:rFonts w:asciiTheme="minorHAnsi" w:hAnsiTheme="minorHAnsi" w:cstheme="minorHAnsi"/>
          <w:color w:val="000000" w:themeColor="text1"/>
        </w:rPr>
        <w:t>s being the subject of bullying</w:t>
      </w:r>
      <w:r w:rsidR="002F1E18">
        <w:rPr>
          <w:rFonts w:asciiTheme="minorHAnsi" w:hAnsiTheme="minorHAnsi" w:cstheme="minorHAnsi"/>
          <w:color w:val="000000" w:themeColor="text1"/>
        </w:rPr>
        <w:t>.</w:t>
      </w:r>
    </w:p>
    <w:p w14:paraId="6850CC1E" w14:textId="69EA7986" w:rsidR="00DD32D6" w:rsidRPr="00077977" w:rsidRDefault="00DD32D6" w:rsidP="00B869EF">
      <w:pPr>
        <w:rPr>
          <w:rFonts w:cstheme="minorHAnsi"/>
          <w:b/>
          <w:color w:val="000000" w:themeColor="text1"/>
        </w:rPr>
      </w:pPr>
      <w:r w:rsidRPr="00077977">
        <w:rPr>
          <w:rFonts w:cstheme="minorHAnsi"/>
          <w:b/>
          <w:color w:val="000000" w:themeColor="text1"/>
        </w:rPr>
        <w:t>Definition</w:t>
      </w:r>
    </w:p>
    <w:p w14:paraId="08FBF785" w14:textId="77777777" w:rsidR="00077977" w:rsidRDefault="00077977" w:rsidP="00077977">
      <w:pPr>
        <w:pStyle w:val="ListParagraph"/>
        <w:rPr>
          <w:rFonts w:asciiTheme="minorHAnsi" w:hAnsiTheme="minorHAnsi" w:cstheme="minorHAnsi"/>
          <w:color w:val="000000" w:themeColor="text1"/>
        </w:rPr>
      </w:pPr>
    </w:p>
    <w:p w14:paraId="3B41CD75" w14:textId="1DDCEF76" w:rsidR="00DD32D6" w:rsidRPr="00A60582" w:rsidRDefault="00611A93" w:rsidP="00A6058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w:t>
      </w:r>
      <w:r w:rsidR="00A60582" w:rsidRPr="00A60582">
        <w:rPr>
          <w:rFonts w:asciiTheme="minorHAnsi" w:hAnsiTheme="minorHAnsi" w:cstheme="minorHAnsi"/>
          <w:color w:val="000000" w:themeColor="text1"/>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w:t>
      </w:r>
      <w:r>
        <w:rPr>
          <w:rFonts w:asciiTheme="minorHAnsi" w:hAnsiTheme="minorHAnsi" w:cstheme="minorHAnsi"/>
          <w:color w:val="000000" w:themeColor="text1"/>
        </w:rPr>
        <w:t>’</w:t>
      </w:r>
      <w:r w:rsidR="00A60582">
        <w:rPr>
          <w:rFonts w:asciiTheme="minorHAnsi" w:hAnsiTheme="minorHAnsi" w:cstheme="minorHAnsi"/>
          <w:color w:val="000000" w:themeColor="text1"/>
        </w:rPr>
        <w:t xml:space="preserve"> (</w:t>
      </w:r>
      <w:r w:rsidR="00A60582" w:rsidRPr="00A60582">
        <w:rPr>
          <w:rFonts w:asciiTheme="minorHAnsi" w:hAnsiTheme="minorHAnsi" w:cstheme="minorHAnsi"/>
          <w:i/>
          <w:color w:val="000000" w:themeColor="text1"/>
        </w:rPr>
        <w:t>Preventing and tackling bullying</w:t>
      </w:r>
      <w:r w:rsidR="00A60582">
        <w:rPr>
          <w:rFonts w:asciiTheme="minorHAnsi" w:hAnsiTheme="minorHAnsi" w:cstheme="minorHAnsi"/>
          <w:color w:val="000000" w:themeColor="text1"/>
        </w:rPr>
        <w:t>, DfE October 2014)</w:t>
      </w:r>
    </w:p>
    <w:p w14:paraId="67D96297" w14:textId="77777777" w:rsidR="00077977" w:rsidRDefault="00077977" w:rsidP="00077977">
      <w:pPr>
        <w:pStyle w:val="ListParagraph"/>
        <w:rPr>
          <w:rFonts w:asciiTheme="minorHAnsi" w:hAnsiTheme="minorHAnsi" w:cstheme="minorHAnsi"/>
          <w:color w:val="000000" w:themeColor="text1"/>
        </w:rPr>
      </w:pPr>
    </w:p>
    <w:p w14:paraId="1D548D05" w14:textId="4D5E2EDD" w:rsidR="00077977" w:rsidRDefault="00DD32D6" w:rsidP="00965846">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Examples of bullying include:</w:t>
      </w:r>
    </w:p>
    <w:p w14:paraId="13F5F184" w14:textId="77777777" w:rsidR="00077977" w:rsidRPr="00077977" w:rsidRDefault="00077977" w:rsidP="00077977">
      <w:pPr>
        <w:pStyle w:val="ListParagraph"/>
        <w:rPr>
          <w:rFonts w:asciiTheme="minorHAnsi" w:hAnsiTheme="minorHAnsi" w:cstheme="minorHAnsi"/>
          <w:color w:val="000000" w:themeColor="text1"/>
        </w:rPr>
      </w:pPr>
    </w:p>
    <w:p w14:paraId="640D9898" w14:textId="30D3FDEB"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e</w:t>
      </w:r>
      <w:r w:rsidR="00DD32D6" w:rsidRPr="00077977">
        <w:rPr>
          <w:rFonts w:asciiTheme="minorHAnsi" w:hAnsiTheme="minorHAnsi" w:cstheme="minorHAnsi"/>
          <w:color w:val="000000" w:themeColor="text1"/>
        </w:rPr>
        <w:t xml:space="preserve">motional </w:t>
      </w:r>
      <w:r>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being intentionally hostile, unfriendly, excluding, tormenting</w:t>
      </w:r>
      <w:r>
        <w:rPr>
          <w:rFonts w:asciiTheme="minorHAnsi" w:hAnsiTheme="minorHAnsi" w:cstheme="minorHAnsi"/>
          <w:color w:val="000000" w:themeColor="text1"/>
        </w:rPr>
        <w:t>; emotional bullying can be more damaging than physical bullying</w:t>
      </w:r>
    </w:p>
    <w:p w14:paraId="45263F68" w14:textId="2F44D886"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p</w:t>
      </w:r>
      <w:r w:rsidR="00DD32D6" w:rsidRPr="00077977">
        <w:rPr>
          <w:rFonts w:asciiTheme="minorHAnsi" w:hAnsiTheme="minorHAnsi" w:cstheme="minorHAnsi"/>
          <w:color w:val="000000" w:themeColor="text1"/>
        </w:rPr>
        <w:t xml:space="preserve">hysical </w:t>
      </w:r>
      <w:r w:rsidR="00992F7F">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992F7F">
        <w:rPr>
          <w:rFonts w:asciiTheme="minorHAnsi" w:hAnsiTheme="minorHAnsi" w:cstheme="minorHAnsi"/>
          <w:color w:val="000000" w:themeColor="text1"/>
        </w:rPr>
        <w:t>hitting, kicking, shaking, biting, hair pulling or otherwise causing physical harm</w:t>
      </w:r>
    </w:p>
    <w:p w14:paraId="3612E8B6" w14:textId="28A52AB7"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r</w:t>
      </w:r>
      <w:r w:rsidR="00DD32D6" w:rsidRPr="00077977">
        <w:rPr>
          <w:rFonts w:asciiTheme="minorHAnsi" w:hAnsiTheme="minorHAnsi" w:cstheme="minorHAnsi"/>
          <w:color w:val="000000" w:themeColor="text1"/>
        </w:rPr>
        <w:t xml:space="preserve">acist </w:t>
      </w:r>
      <w:r>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racial taunt, graffiti, gestures</w:t>
      </w:r>
    </w:p>
    <w:p w14:paraId="6C0F5B3F" w14:textId="0D9E8DC5"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s</w:t>
      </w:r>
      <w:r w:rsidR="00DD32D6" w:rsidRPr="00077977">
        <w:rPr>
          <w:rFonts w:asciiTheme="minorHAnsi" w:hAnsiTheme="minorHAnsi" w:cstheme="minorHAnsi"/>
          <w:color w:val="000000" w:themeColor="text1"/>
        </w:rPr>
        <w:t xml:space="preserve">exual </w:t>
      </w:r>
      <w:r w:rsidR="00992F7F">
        <w:rPr>
          <w:rFonts w:asciiTheme="minorHAnsi" w:hAnsiTheme="minorHAnsi" w:cstheme="minorHAnsi"/>
          <w:color w:val="000000" w:themeColor="text1"/>
        </w:rPr>
        <w:t xml:space="preserve">violence and sexual harassment </w:t>
      </w:r>
      <w:r>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unwanted physical contact or sexually abusive comments</w:t>
      </w:r>
      <w:r>
        <w:rPr>
          <w:rFonts w:asciiTheme="minorHAnsi" w:hAnsiTheme="minorHAnsi" w:cstheme="minorHAnsi"/>
          <w:color w:val="000000" w:themeColor="text1"/>
        </w:rPr>
        <w:t>; frequently linked with cyber-bullying, for example sexting</w:t>
      </w:r>
    </w:p>
    <w:p w14:paraId="596BCD6A" w14:textId="78179335"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h</w:t>
      </w:r>
      <w:r w:rsidR="00DD32D6" w:rsidRPr="00077977">
        <w:rPr>
          <w:rFonts w:asciiTheme="minorHAnsi" w:hAnsiTheme="minorHAnsi" w:cstheme="minorHAnsi"/>
          <w:color w:val="000000" w:themeColor="text1"/>
        </w:rPr>
        <w:t xml:space="preserve">omophobic </w:t>
      </w:r>
      <w:r>
        <w:rPr>
          <w:rFonts w:asciiTheme="minorHAnsi" w:hAnsiTheme="minorHAnsi" w:cstheme="minorHAnsi"/>
          <w:color w:val="000000" w:themeColor="text1"/>
        </w:rPr>
        <w:t>or gender-based bullying focused on sexual orientation or inappropriate use of language such as describing actions or objects as ‘gay’</w:t>
      </w:r>
    </w:p>
    <w:p w14:paraId="145CBE67" w14:textId="645A9BAB" w:rsidR="00965846" w:rsidRDefault="00611A93"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racist, religious, special educational needs</w:t>
      </w:r>
      <w:r w:rsidR="00965846">
        <w:rPr>
          <w:rFonts w:asciiTheme="minorHAnsi" w:hAnsiTheme="minorHAnsi" w:cstheme="minorHAnsi"/>
          <w:color w:val="000000" w:themeColor="text1"/>
        </w:rPr>
        <w:t xml:space="preserve"> or disability – bullying focused on an individual’s characteristics</w:t>
      </w:r>
    </w:p>
    <w:p w14:paraId="76E28F56" w14:textId="6BB50491" w:rsid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lastRenderedPageBreak/>
        <w:t>v</w:t>
      </w:r>
      <w:r w:rsidR="00DD32D6" w:rsidRPr="00077977">
        <w:rPr>
          <w:rFonts w:asciiTheme="minorHAnsi" w:hAnsiTheme="minorHAnsi" w:cstheme="minorHAnsi"/>
          <w:color w:val="000000" w:themeColor="text1"/>
        </w:rPr>
        <w:t xml:space="preserve">erbal </w:t>
      </w:r>
      <w:r>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name-calling, sarcasm, spreading rumours, teasing</w:t>
      </w:r>
      <w:r w:rsidR="00450D1F">
        <w:rPr>
          <w:rFonts w:asciiTheme="minorHAnsi" w:hAnsiTheme="minorHAnsi" w:cstheme="minorHAnsi"/>
          <w:color w:val="000000" w:themeColor="text1"/>
        </w:rPr>
        <w:t>; discriminatory language of any type is unacceptable and will be challenged</w:t>
      </w:r>
    </w:p>
    <w:p w14:paraId="7424B6F0" w14:textId="43729649" w:rsidR="00DD32D6" w:rsidRPr="00077977" w:rsidRDefault="003C57C2" w:rsidP="00077977">
      <w:pPr>
        <w:pStyle w:val="ListParagraph"/>
        <w:numPr>
          <w:ilvl w:val="1"/>
          <w:numId w:val="11"/>
        </w:numPr>
        <w:rPr>
          <w:rFonts w:asciiTheme="minorHAnsi" w:hAnsiTheme="minorHAnsi" w:cstheme="minorHAnsi"/>
          <w:color w:val="000000" w:themeColor="text1"/>
        </w:rPr>
      </w:pPr>
      <w:r>
        <w:rPr>
          <w:rFonts w:asciiTheme="minorHAnsi" w:hAnsiTheme="minorHAnsi" w:cstheme="minorHAnsi"/>
          <w:color w:val="000000" w:themeColor="text1"/>
        </w:rPr>
        <w:t>c</w:t>
      </w:r>
      <w:r w:rsidR="00DD32D6" w:rsidRPr="00077977">
        <w:rPr>
          <w:rFonts w:asciiTheme="minorHAnsi" w:hAnsiTheme="minorHAnsi" w:cstheme="minorHAnsi"/>
          <w:color w:val="000000" w:themeColor="text1"/>
        </w:rPr>
        <w:t xml:space="preserve">yber </w:t>
      </w:r>
      <w:r>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all areas of internet, such as e-mail and internet chat-room</w:t>
      </w:r>
      <w:r w:rsidR="00077977">
        <w:rPr>
          <w:rFonts w:asciiTheme="minorHAnsi" w:hAnsiTheme="minorHAnsi" w:cstheme="minorHAnsi"/>
          <w:color w:val="000000" w:themeColor="text1"/>
        </w:rPr>
        <w:t xml:space="preserve"> </w:t>
      </w:r>
      <w:r w:rsidR="00DD32D6" w:rsidRPr="00077977">
        <w:rPr>
          <w:rFonts w:asciiTheme="minorHAnsi" w:hAnsiTheme="minorHAnsi" w:cstheme="minorHAnsi"/>
          <w:color w:val="000000" w:themeColor="text1"/>
        </w:rPr>
        <w:t>misuse, mobile threats by text messaging and calls, misuse of associated</w:t>
      </w:r>
      <w:r w:rsidR="00077977">
        <w:rPr>
          <w:rFonts w:asciiTheme="minorHAnsi" w:hAnsiTheme="minorHAnsi" w:cstheme="minorHAnsi"/>
          <w:color w:val="000000" w:themeColor="text1"/>
        </w:rPr>
        <w:t xml:space="preserve"> </w:t>
      </w:r>
      <w:r>
        <w:rPr>
          <w:rFonts w:asciiTheme="minorHAnsi" w:hAnsiTheme="minorHAnsi" w:cstheme="minorHAnsi"/>
          <w:color w:val="000000" w:themeColor="text1"/>
        </w:rPr>
        <w:t>technologies including</w:t>
      </w:r>
      <w:r w:rsidR="00DD32D6" w:rsidRPr="00077977">
        <w:rPr>
          <w:rFonts w:asciiTheme="minorHAnsi" w:hAnsiTheme="minorHAnsi" w:cstheme="minorHAnsi"/>
          <w:color w:val="000000" w:themeColor="text1"/>
        </w:rPr>
        <w:t xml:space="preserve"> camera and video facilities.</w:t>
      </w:r>
    </w:p>
    <w:p w14:paraId="4D646760" w14:textId="02BA3C17" w:rsidR="00077977" w:rsidRPr="00B869EF" w:rsidRDefault="00DD32D6" w:rsidP="00077977">
      <w:pPr>
        <w:rPr>
          <w:rFonts w:cstheme="minorHAnsi"/>
          <w:b/>
          <w:color w:val="000000" w:themeColor="text1"/>
        </w:rPr>
      </w:pPr>
      <w:r w:rsidRPr="00B869EF">
        <w:rPr>
          <w:rFonts w:cstheme="minorHAnsi"/>
          <w:b/>
          <w:color w:val="000000" w:themeColor="text1"/>
        </w:rPr>
        <w:t>Objectives</w:t>
      </w:r>
    </w:p>
    <w:p w14:paraId="773CD3EB" w14:textId="77777777" w:rsidR="00077977" w:rsidRDefault="00077977" w:rsidP="00077977">
      <w:pPr>
        <w:pStyle w:val="ListParagraph"/>
        <w:rPr>
          <w:rFonts w:asciiTheme="minorHAnsi" w:hAnsiTheme="minorHAnsi" w:cstheme="minorHAnsi"/>
          <w:color w:val="000000" w:themeColor="text1"/>
        </w:rPr>
      </w:pPr>
    </w:p>
    <w:p w14:paraId="23E8A55D" w14:textId="6D4AEFE9" w:rsidR="00077977" w:rsidRDefault="00DD32D6" w:rsidP="00077977">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 xml:space="preserve">To develop the skills necessary </w:t>
      </w:r>
      <w:r w:rsidR="00220BCF">
        <w:rPr>
          <w:rFonts w:asciiTheme="minorHAnsi" w:hAnsiTheme="minorHAnsi" w:cstheme="minorHAnsi"/>
          <w:color w:val="000000" w:themeColor="text1"/>
        </w:rPr>
        <w:t xml:space="preserve">for pupils and staff </w:t>
      </w:r>
      <w:r w:rsidRPr="00077977">
        <w:rPr>
          <w:rFonts w:asciiTheme="minorHAnsi" w:hAnsiTheme="minorHAnsi" w:cstheme="minorHAnsi"/>
          <w:color w:val="000000" w:themeColor="text1"/>
        </w:rPr>
        <w:t xml:space="preserve">to deal </w:t>
      </w:r>
      <w:r w:rsidR="00220BCF">
        <w:rPr>
          <w:rFonts w:asciiTheme="minorHAnsi" w:hAnsiTheme="minorHAnsi" w:cstheme="minorHAnsi"/>
          <w:color w:val="000000" w:themeColor="text1"/>
        </w:rPr>
        <w:t xml:space="preserve">effectively with </w:t>
      </w:r>
      <w:r w:rsidRPr="00077977">
        <w:rPr>
          <w:rFonts w:asciiTheme="minorHAnsi" w:hAnsiTheme="minorHAnsi" w:cstheme="minorHAnsi"/>
          <w:color w:val="000000" w:themeColor="text1"/>
        </w:rPr>
        <w:t>incidents as they arise</w:t>
      </w:r>
      <w:r w:rsidR="00220BCF">
        <w:rPr>
          <w:rFonts w:asciiTheme="minorHAnsi" w:hAnsiTheme="minorHAnsi" w:cstheme="minorHAnsi"/>
          <w:color w:val="000000" w:themeColor="text1"/>
        </w:rPr>
        <w:t>.</w:t>
      </w:r>
    </w:p>
    <w:p w14:paraId="303D95ED" w14:textId="77777777" w:rsidR="00965846" w:rsidRDefault="00965846" w:rsidP="00965846">
      <w:pPr>
        <w:pStyle w:val="ListParagraph"/>
        <w:ind w:left="360"/>
        <w:rPr>
          <w:rFonts w:asciiTheme="minorHAnsi" w:hAnsiTheme="minorHAnsi" w:cstheme="minorHAnsi"/>
          <w:color w:val="000000" w:themeColor="text1"/>
        </w:rPr>
      </w:pPr>
    </w:p>
    <w:p w14:paraId="707645C7" w14:textId="2D2C1037" w:rsidR="003D52E2" w:rsidRDefault="00DD32D6" w:rsidP="00077977">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 xml:space="preserve">To instil in all </w:t>
      </w:r>
      <w:r w:rsidR="00783208">
        <w:rPr>
          <w:rFonts w:asciiTheme="minorHAnsi" w:hAnsiTheme="minorHAnsi" w:cstheme="minorHAnsi"/>
          <w:color w:val="000000" w:themeColor="text1"/>
        </w:rPr>
        <w:t>pupil</w:t>
      </w:r>
      <w:r w:rsidRPr="00077977">
        <w:rPr>
          <w:rFonts w:asciiTheme="minorHAnsi" w:hAnsiTheme="minorHAnsi" w:cstheme="minorHAnsi"/>
          <w:color w:val="000000" w:themeColor="text1"/>
        </w:rPr>
        <w:t>s the desire to eliminate any behaviour which can be</w:t>
      </w:r>
      <w:r w:rsidR="00077977">
        <w:rPr>
          <w:rFonts w:asciiTheme="minorHAnsi" w:hAnsiTheme="minorHAnsi" w:cstheme="minorHAnsi"/>
          <w:color w:val="000000" w:themeColor="text1"/>
        </w:rPr>
        <w:t xml:space="preserve"> </w:t>
      </w:r>
      <w:r w:rsidRPr="00077977">
        <w:rPr>
          <w:rFonts w:asciiTheme="minorHAnsi" w:hAnsiTheme="minorHAnsi" w:cstheme="minorHAnsi"/>
          <w:color w:val="000000" w:themeColor="text1"/>
        </w:rPr>
        <w:t>construed as menacing, threatening or physically damaging.</w:t>
      </w:r>
    </w:p>
    <w:p w14:paraId="32DC0CA4" w14:textId="77777777" w:rsidR="00965846" w:rsidRDefault="00965846" w:rsidP="00965846">
      <w:pPr>
        <w:pStyle w:val="ListParagraph"/>
        <w:ind w:left="360"/>
        <w:rPr>
          <w:rFonts w:asciiTheme="minorHAnsi" w:hAnsiTheme="minorHAnsi" w:cstheme="minorHAnsi"/>
          <w:color w:val="000000" w:themeColor="text1"/>
        </w:rPr>
      </w:pPr>
    </w:p>
    <w:p w14:paraId="38B689FA" w14:textId="6E520A9C" w:rsidR="003D52E2" w:rsidRDefault="00DD32D6" w:rsidP="003D52E2">
      <w:pPr>
        <w:pStyle w:val="ListParagraph"/>
        <w:numPr>
          <w:ilvl w:val="0"/>
          <w:numId w:val="11"/>
        </w:numPr>
        <w:rPr>
          <w:rFonts w:asciiTheme="minorHAnsi" w:hAnsiTheme="minorHAnsi" w:cstheme="minorHAnsi"/>
          <w:color w:val="000000" w:themeColor="text1"/>
        </w:rPr>
      </w:pPr>
      <w:r w:rsidRPr="00077977">
        <w:rPr>
          <w:rFonts w:asciiTheme="minorHAnsi" w:hAnsiTheme="minorHAnsi" w:cstheme="minorHAnsi"/>
          <w:color w:val="000000" w:themeColor="text1"/>
        </w:rPr>
        <w:t xml:space="preserve">To develop in all </w:t>
      </w:r>
      <w:r w:rsidR="00783208">
        <w:rPr>
          <w:rFonts w:asciiTheme="minorHAnsi" w:hAnsiTheme="minorHAnsi" w:cstheme="minorHAnsi"/>
          <w:color w:val="000000" w:themeColor="text1"/>
        </w:rPr>
        <w:t>pupil</w:t>
      </w:r>
      <w:r w:rsidRPr="00077977">
        <w:rPr>
          <w:rFonts w:asciiTheme="minorHAnsi" w:hAnsiTheme="minorHAnsi" w:cstheme="minorHAnsi"/>
          <w:color w:val="000000" w:themeColor="text1"/>
        </w:rPr>
        <w:t>s a confident and sociable manner which enables</w:t>
      </w:r>
      <w:r w:rsidR="003D52E2">
        <w:rPr>
          <w:rFonts w:asciiTheme="minorHAnsi" w:hAnsiTheme="minorHAnsi" w:cstheme="minorHAnsi"/>
          <w:color w:val="000000" w:themeColor="text1"/>
        </w:rPr>
        <w:t xml:space="preserve"> </w:t>
      </w:r>
      <w:r w:rsidRPr="003D52E2">
        <w:rPr>
          <w:rFonts w:asciiTheme="minorHAnsi" w:hAnsiTheme="minorHAnsi" w:cstheme="minorHAnsi"/>
          <w:color w:val="000000" w:themeColor="text1"/>
        </w:rPr>
        <w:t xml:space="preserve">them to look after their own interests, and those of their fellow </w:t>
      </w:r>
      <w:r w:rsidR="00783208">
        <w:rPr>
          <w:rFonts w:asciiTheme="minorHAnsi" w:hAnsiTheme="minorHAnsi" w:cstheme="minorHAnsi"/>
          <w:color w:val="000000" w:themeColor="text1"/>
        </w:rPr>
        <w:t>pupil</w:t>
      </w:r>
      <w:r w:rsidRPr="003D52E2">
        <w:rPr>
          <w:rFonts w:asciiTheme="minorHAnsi" w:hAnsiTheme="minorHAnsi" w:cstheme="minorHAnsi"/>
          <w:color w:val="000000" w:themeColor="text1"/>
        </w:rPr>
        <w:t>s.</w:t>
      </w:r>
    </w:p>
    <w:p w14:paraId="72908AEC" w14:textId="77777777" w:rsidR="003D52E2" w:rsidRDefault="003D52E2" w:rsidP="003D52E2">
      <w:pPr>
        <w:pStyle w:val="ListParagraph"/>
        <w:ind w:left="360"/>
        <w:rPr>
          <w:rFonts w:asciiTheme="minorHAnsi" w:hAnsiTheme="minorHAnsi" w:cstheme="minorHAnsi"/>
          <w:color w:val="000000" w:themeColor="text1"/>
        </w:rPr>
      </w:pPr>
    </w:p>
    <w:p w14:paraId="41C68628" w14:textId="1B05B54B" w:rsidR="003D52E2" w:rsidRDefault="00220BCF" w:rsidP="003D52E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To create in parents </w:t>
      </w:r>
      <w:r w:rsidR="00DD32D6" w:rsidRPr="003D52E2">
        <w:rPr>
          <w:rFonts w:asciiTheme="minorHAnsi" w:hAnsiTheme="minorHAnsi" w:cstheme="minorHAnsi"/>
          <w:color w:val="000000" w:themeColor="text1"/>
        </w:rPr>
        <w:t xml:space="preserve">a feeling of confidence that </w:t>
      </w:r>
      <w:r>
        <w:rPr>
          <w:rFonts w:asciiTheme="minorHAnsi" w:hAnsiTheme="minorHAnsi" w:cstheme="minorHAnsi"/>
          <w:color w:val="000000" w:themeColor="text1"/>
        </w:rPr>
        <w:t>their children are</w:t>
      </w:r>
      <w:r w:rsidR="003D52E2">
        <w:rPr>
          <w:rFonts w:asciiTheme="minorHAnsi" w:hAnsiTheme="minorHAnsi" w:cstheme="minorHAnsi"/>
          <w:color w:val="000000" w:themeColor="text1"/>
        </w:rPr>
        <w:t xml:space="preserve"> </w:t>
      </w:r>
      <w:r w:rsidR="00DD32D6" w:rsidRPr="003D52E2">
        <w:rPr>
          <w:rFonts w:asciiTheme="minorHAnsi" w:hAnsiTheme="minorHAnsi" w:cstheme="minorHAnsi"/>
          <w:color w:val="000000" w:themeColor="text1"/>
        </w:rPr>
        <w:t>safe in</w:t>
      </w:r>
      <w:r>
        <w:rPr>
          <w:rFonts w:asciiTheme="minorHAnsi" w:hAnsiTheme="minorHAnsi" w:cstheme="minorHAnsi"/>
          <w:color w:val="000000" w:themeColor="text1"/>
        </w:rPr>
        <w:t xml:space="preserve"> the academy and an assurance in the a</w:t>
      </w:r>
      <w:r w:rsidR="00DD32D6" w:rsidRPr="003D52E2">
        <w:rPr>
          <w:rFonts w:asciiTheme="minorHAnsi" w:hAnsiTheme="minorHAnsi" w:cstheme="minorHAnsi"/>
          <w:color w:val="000000" w:themeColor="text1"/>
        </w:rPr>
        <w:t>cademy’s ability to deal with any</w:t>
      </w:r>
      <w:r w:rsidR="003D52E2">
        <w:rPr>
          <w:rFonts w:asciiTheme="minorHAnsi" w:hAnsiTheme="minorHAnsi" w:cstheme="minorHAnsi"/>
          <w:color w:val="000000" w:themeColor="text1"/>
        </w:rPr>
        <w:t xml:space="preserve"> </w:t>
      </w:r>
      <w:r w:rsidR="00DD32D6" w:rsidRPr="003D52E2">
        <w:rPr>
          <w:rFonts w:asciiTheme="minorHAnsi" w:hAnsiTheme="minorHAnsi" w:cstheme="minorHAnsi"/>
          <w:color w:val="000000" w:themeColor="text1"/>
        </w:rPr>
        <w:t>such problems.</w:t>
      </w:r>
    </w:p>
    <w:p w14:paraId="6C7A8010" w14:textId="77777777" w:rsidR="003D52E2" w:rsidRPr="003D52E2" w:rsidRDefault="003D52E2" w:rsidP="003D52E2">
      <w:pPr>
        <w:pStyle w:val="ListParagraph"/>
        <w:rPr>
          <w:rFonts w:asciiTheme="minorHAnsi" w:hAnsiTheme="minorHAnsi" w:cstheme="minorHAnsi"/>
          <w:color w:val="000000" w:themeColor="text1"/>
        </w:rPr>
      </w:pPr>
    </w:p>
    <w:p w14:paraId="75CCA700" w14:textId="18FBAEFB" w:rsidR="003D52E2" w:rsidRDefault="00DD32D6" w:rsidP="003D52E2">
      <w:pPr>
        <w:pStyle w:val="ListParagraph"/>
        <w:numPr>
          <w:ilvl w:val="0"/>
          <w:numId w:val="11"/>
        </w:numPr>
        <w:rPr>
          <w:rFonts w:asciiTheme="minorHAnsi" w:hAnsiTheme="minorHAnsi" w:cstheme="minorHAnsi"/>
          <w:color w:val="000000" w:themeColor="text1"/>
        </w:rPr>
      </w:pPr>
      <w:r w:rsidRPr="003D52E2">
        <w:rPr>
          <w:rFonts w:asciiTheme="minorHAnsi" w:hAnsiTheme="minorHAnsi" w:cstheme="minorHAnsi"/>
          <w:color w:val="000000" w:themeColor="text1"/>
        </w:rPr>
        <w:t>To in</w:t>
      </w:r>
      <w:r w:rsidR="00220BCF">
        <w:rPr>
          <w:rFonts w:asciiTheme="minorHAnsi" w:hAnsiTheme="minorHAnsi" w:cstheme="minorHAnsi"/>
          <w:color w:val="000000" w:themeColor="text1"/>
        </w:rPr>
        <w:t>clude pupil voice in making decisions about the a</w:t>
      </w:r>
      <w:r w:rsidRPr="003D52E2">
        <w:rPr>
          <w:rFonts w:asciiTheme="minorHAnsi" w:hAnsiTheme="minorHAnsi" w:cstheme="minorHAnsi"/>
          <w:color w:val="000000" w:themeColor="text1"/>
        </w:rPr>
        <w:t>cademy</w:t>
      </w:r>
      <w:r w:rsidR="00220BCF">
        <w:rPr>
          <w:rFonts w:asciiTheme="minorHAnsi" w:hAnsiTheme="minorHAnsi" w:cstheme="minorHAnsi"/>
          <w:color w:val="000000" w:themeColor="text1"/>
        </w:rPr>
        <w:t>’s</w:t>
      </w:r>
      <w:r w:rsidRPr="003D52E2">
        <w:rPr>
          <w:rFonts w:asciiTheme="minorHAnsi" w:hAnsiTheme="minorHAnsi" w:cstheme="minorHAnsi"/>
          <w:color w:val="000000" w:themeColor="text1"/>
        </w:rPr>
        <w:t xml:space="preserve"> position on</w:t>
      </w:r>
      <w:r w:rsidR="003D52E2">
        <w:rPr>
          <w:rFonts w:asciiTheme="minorHAnsi" w:hAnsiTheme="minorHAnsi" w:cstheme="minorHAnsi"/>
          <w:color w:val="000000" w:themeColor="text1"/>
        </w:rPr>
        <w:t xml:space="preserve"> </w:t>
      </w:r>
      <w:r w:rsidR="00220BCF">
        <w:rPr>
          <w:rFonts w:asciiTheme="minorHAnsi" w:hAnsiTheme="minorHAnsi" w:cstheme="minorHAnsi"/>
          <w:color w:val="000000" w:themeColor="text1"/>
        </w:rPr>
        <w:t>bullying</w:t>
      </w:r>
      <w:r w:rsidRPr="003D52E2">
        <w:rPr>
          <w:rFonts w:asciiTheme="minorHAnsi" w:hAnsiTheme="minorHAnsi" w:cstheme="minorHAnsi"/>
          <w:color w:val="000000" w:themeColor="text1"/>
        </w:rPr>
        <w:t>.</w:t>
      </w:r>
    </w:p>
    <w:p w14:paraId="0A911E06" w14:textId="77777777" w:rsidR="003D52E2" w:rsidRPr="003D52E2" w:rsidRDefault="003D52E2" w:rsidP="003D52E2">
      <w:pPr>
        <w:pStyle w:val="ListParagraph"/>
        <w:rPr>
          <w:rFonts w:asciiTheme="minorHAnsi" w:hAnsiTheme="minorHAnsi" w:cstheme="minorHAnsi"/>
          <w:color w:val="000000" w:themeColor="text1"/>
        </w:rPr>
      </w:pPr>
    </w:p>
    <w:p w14:paraId="6E2070F0" w14:textId="675FB44F" w:rsidR="003D52E2" w:rsidRDefault="00220BCF" w:rsidP="003D52E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To notify parents </w:t>
      </w:r>
      <w:r w:rsidR="00DD32D6" w:rsidRPr="003D52E2">
        <w:rPr>
          <w:rFonts w:asciiTheme="minorHAnsi" w:hAnsiTheme="minorHAnsi" w:cstheme="minorHAnsi"/>
          <w:color w:val="000000" w:themeColor="text1"/>
        </w:rPr>
        <w:t xml:space="preserve">of those </w:t>
      </w:r>
      <w:r w:rsidR="00783208">
        <w:rPr>
          <w:rFonts w:asciiTheme="minorHAnsi" w:hAnsiTheme="minorHAnsi" w:cstheme="minorHAnsi"/>
          <w:color w:val="000000" w:themeColor="text1"/>
        </w:rPr>
        <w:t>pupil</w:t>
      </w:r>
      <w:r w:rsidR="00DD32D6" w:rsidRPr="003D52E2">
        <w:rPr>
          <w:rFonts w:asciiTheme="minorHAnsi" w:hAnsiTheme="minorHAnsi" w:cstheme="minorHAnsi"/>
          <w:color w:val="000000" w:themeColor="text1"/>
        </w:rPr>
        <w:t>s involved in incidents of bullying</w:t>
      </w:r>
      <w:r>
        <w:rPr>
          <w:rFonts w:asciiTheme="minorHAnsi" w:hAnsiTheme="minorHAnsi" w:cstheme="minorHAnsi"/>
          <w:color w:val="000000" w:themeColor="text1"/>
        </w:rPr>
        <w:t>, as perpetrators or victims,</w:t>
      </w:r>
      <w:r w:rsidR="00DD32D6" w:rsidRPr="003D52E2">
        <w:rPr>
          <w:rFonts w:asciiTheme="minorHAnsi" w:hAnsiTheme="minorHAnsi" w:cstheme="minorHAnsi"/>
          <w:color w:val="000000" w:themeColor="text1"/>
        </w:rPr>
        <w:t xml:space="preserve"> and</w:t>
      </w:r>
      <w:r w:rsidR="003D52E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00DD32D6" w:rsidRPr="003D52E2">
        <w:rPr>
          <w:rFonts w:asciiTheme="minorHAnsi" w:hAnsiTheme="minorHAnsi" w:cstheme="minorHAnsi"/>
          <w:color w:val="000000" w:themeColor="text1"/>
        </w:rPr>
        <w:t>action taken</w:t>
      </w:r>
      <w:r>
        <w:rPr>
          <w:rFonts w:asciiTheme="minorHAnsi" w:hAnsiTheme="minorHAnsi" w:cstheme="minorHAnsi"/>
          <w:color w:val="000000" w:themeColor="text1"/>
        </w:rPr>
        <w:t xml:space="preserve"> by the a</w:t>
      </w:r>
      <w:r w:rsidR="00DD32D6" w:rsidRPr="003D52E2">
        <w:rPr>
          <w:rFonts w:asciiTheme="minorHAnsi" w:hAnsiTheme="minorHAnsi" w:cstheme="minorHAnsi"/>
          <w:color w:val="000000" w:themeColor="text1"/>
        </w:rPr>
        <w:t>cademy.</w:t>
      </w:r>
    </w:p>
    <w:p w14:paraId="3AC018C3" w14:textId="77777777" w:rsidR="003D52E2" w:rsidRPr="003D52E2" w:rsidRDefault="003D52E2" w:rsidP="003D52E2">
      <w:pPr>
        <w:pStyle w:val="ListParagraph"/>
        <w:rPr>
          <w:rFonts w:asciiTheme="minorHAnsi" w:hAnsiTheme="minorHAnsi" w:cstheme="minorHAnsi"/>
          <w:color w:val="000000" w:themeColor="text1"/>
        </w:rPr>
      </w:pPr>
    </w:p>
    <w:p w14:paraId="6C1B8FC5" w14:textId="6639E3FD" w:rsidR="00D142D1" w:rsidRPr="00D142D1" w:rsidRDefault="00DD32D6" w:rsidP="00D142D1">
      <w:pPr>
        <w:pStyle w:val="ListParagraph"/>
        <w:numPr>
          <w:ilvl w:val="0"/>
          <w:numId w:val="11"/>
        </w:numPr>
        <w:rPr>
          <w:rFonts w:asciiTheme="minorHAnsi" w:hAnsiTheme="minorHAnsi" w:cstheme="minorHAnsi"/>
          <w:color w:val="000000" w:themeColor="text1"/>
        </w:rPr>
      </w:pPr>
      <w:r w:rsidRPr="003D52E2">
        <w:rPr>
          <w:rFonts w:asciiTheme="minorHAnsi" w:hAnsiTheme="minorHAnsi" w:cstheme="minorHAnsi"/>
          <w:color w:val="000000" w:themeColor="text1"/>
        </w:rPr>
        <w:t>To record incidents and action</w:t>
      </w:r>
      <w:r w:rsidR="00611A93">
        <w:rPr>
          <w:rFonts w:asciiTheme="minorHAnsi" w:hAnsiTheme="minorHAnsi" w:cstheme="minorHAnsi"/>
          <w:color w:val="000000" w:themeColor="text1"/>
        </w:rPr>
        <w:t xml:space="preserve"> taken </w:t>
      </w:r>
      <w:r w:rsidRPr="003D52E2">
        <w:rPr>
          <w:rFonts w:asciiTheme="minorHAnsi" w:hAnsiTheme="minorHAnsi" w:cstheme="minorHAnsi"/>
          <w:color w:val="000000" w:themeColor="text1"/>
        </w:rPr>
        <w:t>where appropriate.</w:t>
      </w:r>
    </w:p>
    <w:p w14:paraId="19F8E6B1" w14:textId="5E7A93F4" w:rsidR="00D142D1" w:rsidRPr="00D142D1" w:rsidRDefault="00D142D1" w:rsidP="00D142D1">
      <w:pPr>
        <w:rPr>
          <w:rFonts w:cstheme="minorHAnsi"/>
          <w:b/>
          <w:color w:val="000000" w:themeColor="text1"/>
        </w:rPr>
      </w:pPr>
      <w:r w:rsidRPr="00D142D1">
        <w:rPr>
          <w:rFonts w:cstheme="minorHAnsi"/>
          <w:b/>
          <w:color w:val="000000" w:themeColor="text1"/>
        </w:rPr>
        <w:t>Prevention of bullying</w:t>
      </w:r>
    </w:p>
    <w:p w14:paraId="2A623851" w14:textId="77777777" w:rsidR="00D142D1" w:rsidRPr="00D142D1" w:rsidRDefault="00D142D1" w:rsidP="00D142D1">
      <w:pPr>
        <w:pStyle w:val="ListParagraph"/>
        <w:rPr>
          <w:rFonts w:asciiTheme="minorHAnsi" w:hAnsiTheme="minorHAnsi" w:cstheme="minorHAnsi"/>
          <w:color w:val="000000" w:themeColor="text1"/>
        </w:rPr>
      </w:pPr>
    </w:p>
    <w:p w14:paraId="3EB26FDF" w14:textId="756A51D1" w:rsidR="00D142D1" w:rsidRDefault="00686CA2" w:rsidP="003D52E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The Principal/Headteacher will en</w:t>
      </w:r>
      <w:r w:rsidR="005546DC">
        <w:rPr>
          <w:rFonts w:asciiTheme="minorHAnsi" w:hAnsiTheme="minorHAnsi" w:cstheme="minorHAnsi"/>
          <w:color w:val="000000" w:themeColor="text1"/>
        </w:rPr>
        <w:t>sure</w:t>
      </w:r>
      <w:r>
        <w:rPr>
          <w:rFonts w:asciiTheme="minorHAnsi" w:hAnsiTheme="minorHAnsi" w:cstheme="minorHAnsi"/>
          <w:color w:val="000000" w:themeColor="text1"/>
        </w:rPr>
        <w:t xml:space="preserve"> that pupils develop a clear understanding about what bullying is, the impact it can have and how to prevent and report bullying. This will typically be through the PSHE curriculum and assembly programme.</w:t>
      </w:r>
    </w:p>
    <w:p w14:paraId="5D5622DD" w14:textId="77777777" w:rsidR="00686CA2" w:rsidRDefault="00686CA2" w:rsidP="00686CA2">
      <w:pPr>
        <w:pStyle w:val="ListParagraph"/>
        <w:ind w:left="360"/>
        <w:rPr>
          <w:rFonts w:asciiTheme="minorHAnsi" w:hAnsiTheme="minorHAnsi" w:cstheme="minorHAnsi"/>
          <w:color w:val="000000" w:themeColor="text1"/>
        </w:rPr>
      </w:pPr>
    </w:p>
    <w:p w14:paraId="30BFE625" w14:textId="07D57679" w:rsidR="00686CA2" w:rsidRDefault="00686CA2" w:rsidP="00686CA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All staff must be familiar with the academy’s current policies to protect pupils from bullying and other forms of harm, specifically the anti-bullying policy, behaviour for learning policy and the child protection policy.</w:t>
      </w:r>
    </w:p>
    <w:p w14:paraId="69F02BC0" w14:textId="77777777" w:rsidR="00686CA2" w:rsidRPr="00686CA2" w:rsidRDefault="00686CA2" w:rsidP="00686CA2">
      <w:pPr>
        <w:pStyle w:val="ListParagraph"/>
        <w:rPr>
          <w:rFonts w:asciiTheme="minorHAnsi" w:hAnsiTheme="minorHAnsi" w:cstheme="minorHAnsi"/>
          <w:color w:val="000000" w:themeColor="text1"/>
        </w:rPr>
      </w:pPr>
    </w:p>
    <w:p w14:paraId="59114D75" w14:textId="6953BFE2" w:rsidR="00686CA2" w:rsidRDefault="00686CA2" w:rsidP="00686CA2">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lastRenderedPageBreak/>
        <w:t>The Principal/Headteacher will ensure that all staff have a thorough understanding about how to prevent and tackle bullying through the academy’s induction and professional development programme.</w:t>
      </w:r>
    </w:p>
    <w:p w14:paraId="33D8076D" w14:textId="0E0CFEE7" w:rsidR="00C83C66" w:rsidRPr="004D566A" w:rsidRDefault="005658A0" w:rsidP="00195739">
      <w:pPr>
        <w:widowControl w:val="0"/>
        <w:numPr>
          <w:ilvl w:val="0"/>
          <w:numId w:val="11"/>
        </w:numPr>
        <w:spacing w:line="240" w:lineRule="auto"/>
        <w:outlineLvl w:val="0"/>
        <w:rPr>
          <w:rFonts w:eastAsia="Calibri" w:cstheme="minorHAnsi"/>
          <w:spacing w:val="1"/>
          <w:lang w:val="en-US"/>
        </w:rPr>
      </w:pPr>
      <w:r w:rsidRPr="004D566A">
        <w:rPr>
          <w:rFonts w:eastAsia="Calibri" w:cstheme="minorHAnsi"/>
          <w:spacing w:val="1"/>
          <w:lang w:val="en-US"/>
        </w:rPr>
        <w:t>Creative Education Trust</w:t>
      </w:r>
      <w:r w:rsidR="00C83C66" w:rsidRPr="004D566A">
        <w:rPr>
          <w:rFonts w:eastAsia="Calibri" w:cstheme="minorHAnsi"/>
          <w:spacing w:val="1"/>
          <w:lang w:val="en-US"/>
        </w:rPr>
        <w:t xml:space="preserve"> takes the protection of pupils from radicalisation very seriously. All staff are suitably trained and kept up to date in order that they are equipped to identify children at risk of being drawn into terrorism and to challenge extremist ideas. The designated safeguarding lead provides guidance to staff to ensure that any concerns that a child might be vulnerable to radicalisation are referred to Channel when appropriate. The school will work closely with parents, unless it has specific reason to think that this would put the child at risk, to identify early signs of radicalisation, keeping them informed about any concerns in school and pointing them towards the right support mechanisms.</w:t>
      </w:r>
    </w:p>
    <w:p w14:paraId="3E6F2403" w14:textId="77777777" w:rsidR="00C83C66" w:rsidRPr="00C83C66" w:rsidRDefault="00C83C66" w:rsidP="00C83C66">
      <w:pPr>
        <w:rPr>
          <w:rFonts w:cstheme="minorHAnsi"/>
          <w:color w:val="000000" w:themeColor="text1"/>
        </w:rPr>
      </w:pPr>
    </w:p>
    <w:p w14:paraId="4DA5B983" w14:textId="09200075" w:rsidR="00DD32D6" w:rsidRPr="003D52E2" w:rsidRDefault="00DD32D6" w:rsidP="003D52E2">
      <w:pPr>
        <w:rPr>
          <w:rFonts w:cstheme="minorHAnsi"/>
          <w:b/>
          <w:color w:val="000000" w:themeColor="text1"/>
        </w:rPr>
      </w:pPr>
      <w:r w:rsidRPr="003D52E2">
        <w:rPr>
          <w:rFonts w:cstheme="minorHAnsi"/>
          <w:b/>
          <w:color w:val="000000" w:themeColor="text1"/>
        </w:rPr>
        <w:t>Anti-Bullying Procedures</w:t>
      </w:r>
    </w:p>
    <w:p w14:paraId="03EBF286" w14:textId="77777777" w:rsidR="003D52E2" w:rsidRPr="003D52E2" w:rsidRDefault="003D52E2" w:rsidP="003D52E2">
      <w:pPr>
        <w:rPr>
          <w:rFonts w:cstheme="minorHAnsi"/>
          <w:color w:val="000000" w:themeColor="text1"/>
        </w:rPr>
      </w:pPr>
    </w:p>
    <w:p w14:paraId="7D3F2C56" w14:textId="0DB0F39A" w:rsidR="00D142D1" w:rsidRDefault="00D142D1" w:rsidP="009117CD">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If parents or pupils have any concerns that bullying may be occurring, they should speak immediately with the child’s class teacher. If a parent or child does not feel comfortable to do this, they should speak with any other member of staff.</w:t>
      </w:r>
    </w:p>
    <w:p w14:paraId="6B560C64" w14:textId="77777777" w:rsidR="005D7BAE" w:rsidRDefault="005D7BAE" w:rsidP="005D7BAE">
      <w:pPr>
        <w:pStyle w:val="ListParagraph"/>
        <w:ind w:left="360"/>
        <w:rPr>
          <w:rFonts w:asciiTheme="minorHAnsi" w:hAnsiTheme="minorHAnsi" w:cstheme="minorHAnsi"/>
          <w:color w:val="000000" w:themeColor="text1"/>
        </w:rPr>
      </w:pPr>
    </w:p>
    <w:p w14:paraId="186FFE0F" w14:textId="2E459CF9" w:rsidR="005D7BAE" w:rsidRPr="00782418" w:rsidRDefault="005D7BAE" w:rsidP="00782418">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It is the responsibility of every member of staff to ensure that any allegations or concerns reported to them are properly investigated. If they are unable to do this themselves, they must pass the case on to a member of the pastoral team or a senior leader.</w:t>
      </w:r>
      <w:r w:rsidR="00782418">
        <w:rPr>
          <w:rFonts w:asciiTheme="minorHAnsi" w:hAnsiTheme="minorHAnsi" w:cstheme="minorHAnsi"/>
          <w:color w:val="000000" w:themeColor="text1"/>
        </w:rPr>
        <w:t xml:space="preserve"> </w:t>
      </w:r>
      <w:r w:rsidRPr="00782418">
        <w:rPr>
          <w:rFonts w:asciiTheme="minorHAnsi" w:hAnsiTheme="minorHAnsi" w:cstheme="minorHAnsi"/>
          <w:color w:val="000000" w:themeColor="text1"/>
        </w:rPr>
        <w:t>Pupils must be confident that incidents will be investigated fully and fairly.</w:t>
      </w:r>
    </w:p>
    <w:p w14:paraId="434A1FC0" w14:textId="77777777" w:rsidR="00D142D1" w:rsidRDefault="00D142D1" w:rsidP="00D142D1">
      <w:pPr>
        <w:pStyle w:val="ListParagraph"/>
        <w:ind w:left="360"/>
        <w:rPr>
          <w:rFonts w:asciiTheme="minorHAnsi" w:hAnsiTheme="minorHAnsi" w:cstheme="minorHAnsi"/>
          <w:color w:val="000000" w:themeColor="text1"/>
        </w:rPr>
      </w:pPr>
    </w:p>
    <w:p w14:paraId="62775BCE" w14:textId="3A086682" w:rsidR="00FD3D51" w:rsidRPr="0069190F" w:rsidRDefault="0069190F" w:rsidP="009117CD">
      <w:pPr>
        <w:pStyle w:val="ListParagraph"/>
        <w:numPr>
          <w:ilvl w:val="0"/>
          <w:numId w:val="11"/>
        </w:numPr>
        <w:rPr>
          <w:rFonts w:asciiTheme="minorHAnsi" w:hAnsiTheme="minorHAnsi" w:cstheme="minorHAnsi"/>
          <w:color w:val="000000" w:themeColor="text1"/>
        </w:rPr>
      </w:pPr>
      <w:r w:rsidRPr="0069190F">
        <w:rPr>
          <w:rFonts w:asciiTheme="minorHAnsi" w:hAnsiTheme="minorHAnsi" w:cstheme="minorHAnsi"/>
          <w:color w:val="000000" w:themeColor="text1"/>
        </w:rPr>
        <w:t>Although m</w:t>
      </w:r>
      <w:r w:rsidR="00DD32D6" w:rsidRPr="0069190F">
        <w:rPr>
          <w:rFonts w:asciiTheme="minorHAnsi" w:hAnsiTheme="minorHAnsi" w:cstheme="minorHAnsi"/>
          <w:color w:val="000000" w:themeColor="text1"/>
        </w:rPr>
        <w:t>ost incidents of bullying will come t</w:t>
      </w:r>
      <w:r w:rsidR="00F752EF" w:rsidRPr="0069190F">
        <w:rPr>
          <w:rFonts w:asciiTheme="minorHAnsi" w:hAnsiTheme="minorHAnsi" w:cstheme="minorHAnsi"/>
          <w:color w:val="000000" w:themeColor="text1"/>
        </w:rPr>
        <w:t xml:space="preserve">o the attention of staff </w:t>
      </w:r>
      <w:r w:rsidR="00DD32D6" w:rsidRPr="0069190F">
        <w:rPr>
          <w:rFonts w:asciiTheme="minorHAnsi" w:hAnsiTheme="minorHAnsi" w:cstheme="minorHAnsi"/>
          <w:color w:val="000000" w:themeColor="text1"/>
        </w:rPr>
        <w:t xml:space="preserve">directly from </w:t>
      </w:r>
      <w:r w:rsidR="00783208" w:rsidRPr="0069190F">
        <w:rPr>
          <w:rFonts w:asciiTheme="minorHAnsi" w:hAnsiTheme="minorHAnsi" w:cstheme="minorHAnsi"/>
          <w:color w:val="000000" w:themeColor="text1"/>
        </w:rPr>
        <w:t>pupil</w:t>
      </w:r>
      <w:r w:rsidR="00DD32D6" w:rsidRPr="0069190F">
        <w:rPr>
          <w:rFonts w:asciiTheme="minorHAnsi" w:hAnsiTheme="minorHAnsi" w:cstheme="minorHAnsi"/>
          <w:color w:val="000000" w:themeColor="text1"/>
        </w:rPr>
        <w:t>s</w:t>
      </w:r>
      <w:r w:rsidR="00F752EF" w:rsidRPr="0069190F">
        <w:rPr>
          <w:rFonts w:asciiTheme="minorHAnsi" w:hAnsiTheme="minorHAnsi" w:cstheme="minorHAnsi"/>
          <w:color w:val="000000" w:themeColor="text1"/>
        </w:rPr>
        <w:t xml:space="preserve"> or parents</w:t>
      </w:r>
      <w:r>
        <w:rPr>
          <w:rFonts w:asciiTheme="minorHAnsi" w:hAnsiTheme="minorHAnsi" w:cstheme="minorHAnsi"/>
          <w:color w:val="000000" w:themeColor="text1"/>
        </w:rPr>
        <w:t>, a</w:t>
      </w:r>
      <w:r w:rsidR="00DD32D6" w:rsidRPr="0069190F">
        <w:rPr>
          <w:rFonts w:asciiTheme="minorHAnsi" w:hAnsiTheme="minorHAnsi" w:cstheme="minorHAnsi"/>
          <w:color w:val="000000" w:themeColor="text1"/>
        </w:rPr>
        <w:t>ll staff must be vigilant in watching for activity both inside and outside lessons</w:t>
      </w:r>
      <w:r w:rsidR="00FD3D51" w:rsidRPr="0069190F">
        <w:rPr>
          <w:rFonts w:asciiTheme="minorHAnsi" w:hAnsiTheme="minorHAnsi" w:cstheme="minorHAnsi"/>
          <w:color w:val="000000" w:themeColor="text1"/>
        </w:rPr>
        <w:t xml:space="preserve"> </w:t>
      </w:r>
      <w:r w:rsidR="00DD32D6" w:rsidRPr="0069190F">
        <w:rPr>
          <w:rFonts w:asciiTheme="minorHAnsi" w:hAnsiTheme="minorHAnsi" w:cstheme="minorHAnsi"/>
          <w:color w:val="000000" w:themeColor="text1"/>
        </w:rPr>
        <w:t>which might be evidence of bullying. They should look particularly for early</w:t>
      </w:r>
      <w:r w:rsidR="00FD3D51" w:rsidRPr="0069190F">
        <w:rPr>
          <w:rFonts w:asciiTheme="minorHAnsi" w:hAnsiTheme="minorHAnsi" w:cstheme="minorHAnsi"/>
          <w:color w:val="000000" w:themeColor="text1"/>
        </w:rPr>
        <w:t xml:space="preserve"> </w:t>
      </w:r>
      <w:r w:rsidR="00DD32D6" w:rsidRPr="0069190F">
        <w:rPr>
          <w:rFonts w:asciiTheme="minorHAnsi" w:hAnsiTheme="minorHAnsi" w:cstheme="minorHAnsi"/>
          <w:color w:val="000000" w:themeColor="text1"/>
        </w:rPr>
        <w:t xml:space="preserve">signs of distress in </w:t>
      </w:r>
      <w:r w:rsidR="00783208" w:rsidRPr="0069190F">
        <w:rPr>
          <w:rFonts w:asciiTheme="minorHAnsi" w:hAnsiTheme="minorHAnsi" w:cstheme="minorHAnsi"/>
          <w:color w:val="000000" w:themeColor="text1"/>
        </w:rPr>
        <w:t>pupil</w:t>
      </w:r>
      <w:r w:rsidR="00DD32D6" w:rsidRPr="0069190F">
        <w:rPr>
          <w:rFonts w:asciiTheme="minorHAnsi" w:hAnsiTheme="minorHAnsi" w:cstheme="minorHAnsi"/>
          <w:color w:val="000000" w:themeColor="text1"/>
        </w:rPr>
        <w:t>s and follow this up to find out the cause. Any</w:t>
      </w:r>
      <w:r w:rsidR="00FD3D51" w:rsidRPr="0069190F">
        <w:rPr>
          <w:rFonts w:asciiTheme="minorHAnsi" w:hAnsiTheme="minorHAnsi" w:cstheme="minorHAnsi"/>
          <w:color w:val="000000" w:themeColor="text1"/>
        </w:rPr>
        <w:t xml:space="preserve"> </w:t>
      </w:r>
      <w:r w:rsidR="00DD32D6" w:rsidRPr="0069190F">
        <w:rPr>
          <w:rFonts w:asciiTheme="minorHAnsi" w:hAnsiTheme="minorHAnsi" w:cstheme="minorHAnsi"/>
          <w:color w:val="000000" w:themeColor="text1"/>
        </w:rPr>
        <w:t xml:space="preserve">serious matters should be referred on to the </w:t>
      </w:r>
      <w:r>
        <w:rPr>
          <w:rFonts w:asciiTheme="minorHAnsi" w:hAnsiTheme="minorHAnsi" w:cstheme="minorHAnsi"/>
          <w:color w:val="000000" w:themeColor="text1"/>
        </w:rPr>
        <w:t>Principal/Headteacher or a delegated senior member of staff</w:t>
      </w:r>
      <w:r w:rsidR="00DD32D6" w:rsidRPr="0069190F">
        <w:rPr>
          <w:rFonts w:asciiTheme="minorHAnsi" w:hAnsiTheme="minorHAnsi" w:cstheme="minorHAnsi"/>
          <w:color w:val="000000" w:themeColor="text1"/>
        </w:rPr>
        <w:t>.</w:t>
      </w:r>
    </w:p>
    <w:p w14:paraId="5B81A64F" w14:textId="77777777" w:rsidR="00680BBF" w:rsidRDefault="00680BBF" w:rsidP="00680BBF">
      <w:pPr>
        <w:pStyle w:val="ListParagraph"/>
        <w:ind w:left="360"/>
        <w:rPr>
          <w:rFonts w:asciiTheme="minorHAnsi" w:hAnsiTheme="minorHAnsi" w:cstheme="minorHAnsi"/>
          <w:color w:val="000000" w:themeColor="text1"/>
        </w:rPr>
      </w:pPr>
    </w:p>
    <w:p w14:paraId="57291EF8" w14:textId="517A8501" w:rsidR="00611A93" w:rsidRPr="00611A93" w:rsidRDefault="00DD32D6" w:rsidP="00611A93">
      <w:pPr>
        <w:pStyle w:val="ListParagraph"/>
        <w:numPr>
          <w:ilvl w:val="0"/>
          <w:numId w:val="11"/>
        </w:numPr>
        <w:rPr>
          <w:rFonts w:asciiTheme="minorHAnsi" w:hAnsiTheme="minorHAnsi" w:cstheme="minorHAnsi"/>
          <w:color w:val="000000" w:themeColor="text1"/>
        </w:rPr>
      </w:pPr>
      <w:r w:rsidRPr="00FD3D51">
        <w:rPr>
          <w:rFonts w:asciiTheme="minorHAnsi" w:hAnsiTheme="minorHAnsi" w:cstheme="minorHAnsi"/>
          <w:color w:val="000000" w:themeColor="text1"/>
        </w:rPr>
        <w:t xml:space="preserve">Pastoral staff will make it clear that </w:t>
      </w:r>
      <w:r w:rsidR="00783208">
        <w:rPr>
          <w:rFonts w:asciiTheme="minorHAnsi" w:hAnsiTheme="minorHAnsi" w:cstheme="minorHAnsi"/>
          <w:color w:val="000000" w:themeColor="text1"/>
        </w:rPr>
        <w:t>pupil</w:t>
      </w:r>
      <w:r w:rsidRPr="00FD3D51">
        <w:rPr>
          <w:rFonts w:asciiTheme="minorHAnsi" w:hAnsiTheme="minorHAnsi" w:cstheme="minorHAnsi"/>
          <w:color w:val="000000" w:themeColor="text1"/>
        </w:rPr>
        <w:t>s may confide in them if they are</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experiencing problems of any kind. Pastoral staff also need to say that</w:t>
      </w:r>
      <w:r w:rsidR="0069190F">
        <w:rPr>
          <w:rFonts w:asciiTheme="minorHAnsi" w:hAnsiTheme="minorHAnsi" w:cstheme="minorHAnsi"/>
          <w:color w:val="000000" w:themeColor="text1"/>
        </w:rPr>
        <w:t>,</w:t>
      </w:r>
      <w:r w:rsidRPr="00FD3D51">
        <w:rPr>
          <w:rFonts w:asciiTheme="minorHAnsi" w:hAnsiTheme="minorHAnsi" w:cstheme="minorHAnsi"/>
          <w:color w:val="000000" w:themeColor="text1"/>
        </w:rPr>
        <w:t xml:space="preserve"> if for</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 xml:space="preserve">any reason </w:t>
      </w:r>
      <w:r w:rsidR="00783208">
        <w:rPr>
          <w:rFonts w:asciiTheme="minorHAnsi" w:hAnsiTheme="minorHAnsi" w:cstheme="minorHAnsi"/>
          <w:color w:val="000000" w:themeColor="text1"/>
        </w:rPr>
        <w:t>pupil</w:t>
      </w:r>
      <w:r w:rsidRPr="00FD3D51">
        <w:rPr>
          <w:rFonts w:asciiTheme="minorHAnsi" w:hAnsiTheme="minorHAnsi" w:cstheme="minorHAnsi"/>
          <w:color w:val="000000" w:themeColor="text1"/>
        </w:rPr>
        <w:t>s are unhappy to talk to them, then other members of staff</w:t>
      </w:r>
      <w:r w:rsidR="00FD3D51">
        <w:rPr>
          <w:rFonts w:asciiTheme="minorHAnsi" w:hAnsiTheme="minorHAnsi" w:cstheme="minorHAnsi"/>
          <w:color w:val="000000" w:themeColor="text1"/>
        </w:rPr>
        <w:t xml:space="preserve"> are available. </w:t>
      </w:r>
      <w:r w:rsidRPr="00FD3D51">
        <w:rPr>
          <w:rFonts w:asciiTheme="minorHAnsi" w:hAnsiTheme="minorHAnsi" w:cstheme="minorHAnsi"/>
          <w:color w:val="000000" w:themeColor="text1"/>
        </w:rPr>
        <w:t>The atmosphere should be receptive and sympathetic.</w:t>
      </w:r>
    </w:p>
    <w:p w14:paraId="644D65A8" w14:textId="77777777" w:rsidR="00611A93" w:rsidRDefault="00611A93" w:rsidP="00611A93">
      <w:pPr>
        <w:pStyle w:val="ListParagraph"/>
        <w:ind w:left="360"/>
        <w:rPr>
          <w:rFonts w:asciiTheme="minorHAnsi" w:hAnsiTheme="minorHAnsi" w:cstheme="minorHAnsi"/>
          <w:color w:val="000000" w:themeColor="text1"/>
        </w:rPr>
      </w:pPr>
    </w:p>
    <w:p w14:paraId="03215B18" w14:textId="0CF0FAFA" w:rsidR="00FD3D51" w:rsidRDefault="0069190F" w:rsidP="00680BBF">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When a concern arises,</w:t>
      </w:r>
      <w:r w:rsidR="00DD32D6" w:rsidRPr="00FD3D51">
        <w:rPr>
          <w:rFonts w:asciiTheme="minorHAnsi" w:hAnsiTheme="minorHAnsi" w:cstheme="minorHAnsi"/>
          <w:color w:val="000000" w:themeColor="text1"/>
        </w:rPr>
        <w:t xml:space="preserve"> the facts will be established, usually by</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 xml:space="preserve">asking any </w:t>
      </w:r>
      <w:r w:rsidR="00783208">
        <w:rPr>
          <w:rFonts w:asciiTheme="minorHAnsi" w:hAnsiTheme="minorHAnsi" w:cstheme="minorHAnsi"/>
          <w:color w:val="000000" w:themeColor="text1"/>
        </w:rPr>
        <w:t>pupil</w:t>
      </w:r>
      <w:r w:rsidR="00DD32D6" w:rsidRPr="00FD3D51">
        <w:rPr>
          <w:rFonts w:asciiTheme="minorHAnsi" w:hAnsiTheme="minorHAnsi" w:cstheme="minorHAnsi"/>
          <w:color w:val="000000" w:themeColor="text1"/>
        </w:rPr>
        <w:t>s concerned to write accounts of what has happened. In</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some cases false and exaggerated allegations will be made, whilst in others</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witnesses will give conflicting evidence. A judicious balance between the</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 xml:space="preserve">accounts of the alleged bully, the </w:t>
      </w:r>
      <w:r w:rsidR="00783208">
        <w:rPr>
          <w:rFonts w:asciiTheme="minorHAnsi" w:hAnsiTheme="minorHAnsi" w:cstheme="minorHAnsi"/>
          <w:color w:val="000000" w:themeColor="text1"/>
        </w:rPr>
        <w:t>pupil</w:t>
      </w:r>
      <w:r w:rsidR="00DD32D6" w:rsidRP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lastRenderedPageBreak/>
        <w:t>being bullied and reliable witnesses</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will need to be kept, taking account of personal knowledge of the children</w:t>
      </w:r>
      <w:r w:rsidR="00FD3D51">
        <w:rPr>
          <w:rFonts w:asciiTheme="minorHAnsi" w:hAnsiTheme="minorHAnsi" w:cstheme="minorHAnsi"/>
          <w:color w:val="000000" w:themeColor="text1"/>
        </w:rPr>
        <w:t xml:space="preserve"> </w:t>
      </w:r>
      <w:r w:rsidR="00DD32D6" w:rsidRPr="00FD3D51">
        <w:rPr>
          <w:rFonts w:asciiTheme="minorHAnsi" w:hAnsiTheme="minorHAnsi" w:cstheme="minorHAnsi"/>
          <w:color w:val="000000" w:themeColor="text1"/>
        </w:rPr>
        <w:t>concerned.</w:t>
      </w:r>
    </w:p>
    <w:p w14:paraId="02CDACFA" w14:textId="77777777" w:rsidR="00680BBF" w:rsidRDefault="00680BBF" w:rsidP="00680BBF">
      <w:pPr>
        <w:pStyle w:val="ListParagraph"/>
        <w:ind w:left="360"/>
        <w:rPr>
          <w:rFonts w:asciiTheme="minorHAnsi" w:hAnsiTheme="minorHAnsi" w:cstheme="minorHAnsi"/>
          <w:color w:val="000000" w:themeColor="text1"/>
        </w:rPr>
      </w:pPr>
    </w:p>
    <w:p w14:paraId="2CBAE931" w14:textId="6BB87678" w:rsidR="00FD3D51" w:rsidRDefault="00DD32D6" w:rsidP="00680BBF">
      <w:pPr>
        <w:pStyle w:val="ListParagraph"/>
        <w:numPr>
          <w:ilvl w:val="0"/>
          <w:numId w:val="11"/>
        </w:numPr>
        <w:rPr>
          <w:rFonts w:asciiTheme="minorHAnsi" w:hAnsiTheme="minorHAnsi" w:cstheme="minorHAnsi"/>
          <w:color w:val="000000" w:themeColor="text1"/>
        </w:rPr>
      </w:pPr>
      <w:r w:rsidRPr="00FD3D51">
        <w:rPr>
          <w:rFonts w:asciiTheme="minorHAnsi" w:hAnsiTheme="minorHAnsi" w:cstheme="minorHAnsi"/>
          <w:color w:val="000000" w:themeColor="text1"/>
        </w:rPr>
        <w:t>Serious allegations of bullying should be dealt with by a member of the</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 xml:space="preserve">pastoral staff </w:t>
      </w:r>
      <w:r w:rsidR="0069190F">
        <w:rPr>
          <w:rFonts w:asciiTheme="minorHAnsi" w:hAnsiTheme="minorHAnsi" w:cstheme="minorHAnsi"/>
          <w:color w:val="000000" w:themeColor="text1"/>
        </w:rPr>
        <w:t xml:space="preserve">or a senior leader </w:t>
      </w:r>
      <w:r w:rsidRPr="00FD3D51">
        <w:rPr>
          <w:rFonts w:asciiTheme="minorHAnsi" w:hAnsiTheme="minorHAnsi" w:cstheme="minorHAnsi"/>
          <w:color w:val="000000" w:themeColor="text1"/>
        </w:rPr>
        <w:t xml:space="preserve">in the first instance, who will ensure that </w:t>
      </w:r>
      <w:r w:rsidR="0069190F">
        <w:rPr>
          <w:rFonts w:asciiTheme="minorHAnsi" w:hAnsiTheme="minorHAnsi" w:cstheme="minorHAnsi"/>
          <w:color w:val="000000" w:themeColor="text1"/>
        </w:rPr>
        <w:t>the Principal/Headteacher</w:t>
      </w:r>
      <w:r w:rsidRPr="00FD3D51">
        <w:rPr>
          <w:rFonts w:asciiTheme="minorHAnsi" w:hAnsiTheme="minorHAnsi" w:cstheme="minorHAnsi"/>
          <w:color w:val="000000" w:themeColor="text1"/>
        </w:rPr>
        <w:t xml:space="preserve"> is made aware of the situation. The </w:t>
      </w:r>
      <w:r w:rsidR="0069190F">
        <w:rPr>
          <w:rFonts w:asciiTheme="minorHAnsi" w:hAnsiTheme="minorHAnsi" w:cstheme="minorHAnsi"/>
          <w:color w:val="000000" w:themeColor="text1"/>
        </w:rPr>
        <w:t>Principal/Headteacher</w:t>
      </w:r>
      <w:r w:rsidRPr="00FD3D51">
        <w:rPr>
          <w:rFonts w:asciiTheme="minorHAnsi" w:hAnsiTheme="minorHAnsi" w:cstheme="minorHAnsi"/>
          <w:color w:val="000000" w:themeColor="text1"/>
        </w:rPr>
        <w:t xml:space="preserve"> will</w:t>
      </w:r>
      <w:r w:rsidR="00FD3D51">
        <w:rPr>
          <w:rFonts w:asciiTheme="minorHAnsi" w:hAnsiTheme="minorHAnsi" w:cstheme="minorHAnsi"/>
          <w:color w:val="000000" w:themeColor="text1"/>
        </w:rPr>
        <w:t xml:space="preserve"> </w:t>
      </w:r>
      <w:r w:rsidR="0069190F">
        <w:rPr>
          <w:rFonts w:asciiTheme="minorHAnsi" w:hAnsiTheme="minorHAnsi" w:cstheme="minorHAnsi"/>
          <w:color w:val="000000" w:themeColor="text1"/>
        </w:rPr>
        <w:t>ensure that those members of staff investigating an allegation or concern are fully supported with expertise both within school and from external agencies as required.</w:t>
      </w:r>
    </w:p>
    <w:p w14:paraId="089D48BF" w14:textId="77777777" w:rsidR="0069190F" w:rsidRPr="0069190F" w:rsidRDefault="0069190F" w:rsidP="0069190F">
      <w:pPr>
        <w:pStyle w:val="ListParagraph"/>
        <w:rPr>
          <w:rFonts w:asciiTheme="minorHAnsi" w:hAnsiTheme="minorHAnsi" w:cstheme="minorHAnsi"/>
          <w:color w:val="000000" w:themeColor="text1"/>
        </w:rPr>
      </w:pPr>
    </w:p>
    <w:p w14:paraId="20023963" w14:textId="6EC3048C" w:rsidR="00A63678" w:rsidRPr="00A63678" w:rsidRDefault="00A63678" w:rsidP="00A41A78">
      <w:pPr>
        <w:pStyle w:val="ListParagraph"/>
        <w:numPr>
          <w:ilvl w:val="0"/>
          <w:numId w:val="11"/>
        </w:numPr>
        <w:rPr>
          <w:rFonts w:asciiTheme="minorHAnsi" w:hAnsiTheme="minorHAnsi" w:cstheme="minorHAnsi"/>
          <w:color w:val="000000" w:themeColor="text1"/>
        </w:rPr>
      </w:pPr>
      <w:r w:rsidRPr="00A63678">
        <w:rPr>
          <w:rFonts w:asciiTheme="minorHAnsi" w:hAnsiTheme="minorHAnsi" w:cstheme="minorHAnsi"/>
          <w:color w:val="000000" w:themeColor="text1"/>
        </w:rPr>
        <w:t>Once the matter has been investigated</w:t>
      </w:r>
      <w:r w:rsidR="00493AC3">
        <w:rPr>
          <w:rFonts w:asciiTheme="minorHAnsi" w:hAnsiTheme="minorHAnsi" w:cstheme="minorHAnsi"/>
          <w:color w:val="000000" w:themeColor="text1"/>
        </w:rPr>
        <w:t>, the unacceptable nature of any</w:t>
      </w:r>
      <w:r w:rsidRPr="00A63678">
        <w:rPr>
          <w:rFonts w:asciiTheme="minorHAnsi" w:hAnsiTheme="minorHAnsi" w:cstheme="minorHAnsi"/>
          <w:color w:val="000000" w:themeColor="text1"/>
        </w:rPr>
        <w:t xml:space="preserve"> behaviour will be made clear to the bully and his or her parents. Any pupils whose behaviour is found to be unacceptable will be punished in line with the </w:t>
      </w:r>
      <w:r w:rsidR="005658A0">
        <w:rPr>
          <w:rFonts w:asciiTheme="minorHAnsi" w:hAnsiTheme="minorHAnsi" w:cstheme="minorHAnsi"/>
          <w:color w:val="000000" w:themeColor="text1"/>
        </w:rPr>
        <w:t>Creative Education Trust</w:t>
      </w:r>
      <w:r w:rsidRPr="00A63678">
        <w:rPr>
          <w:rFonts w:asciiTheme="minorHAnsi" w:hAnsiTheme="minorHAnsi" w:cstheme="minorHAnsi"/>
          <w:color w:val="000000" w:themeColor="text1"/>
        </w:rPr>
        <w:t xml:space="preserve"> behaviour </w:t>
      </w:r>
      <w:r w:rsidR="00BF323C">
        <w:rPr>
          <w:rFonts w:asciiTheme="minorHAnsi" w:hAnsiTheme="minorHAnsi" w:cstheme="minorHAnsi"/>
          <w:color w:val="000000" w:themeColor="text1"/>
        </w:rPr>
        <w:t xml:space="preserve">for learning </w:t>
      </w:r>
      <w:r w:rsidRPr="00A63678">
        <w:rPr>
          <w:rFonts w:asciiTheme="minorHAnsi" w:hAnsiTheme="minorHAnsi" w:cstheme="minorHAnsi"/>
          <w:color w:val="000000" w:themeColor="text1"/>
        </w:rPr>
        <w:t>policy and</w:t>
      </w:r>
      <w:r w:rsidR="00BF323C">
        <w:rPr>
          <w:rFonts w:asciiTheme="minorHAnsi" w:hAnsiTheme="minorHAnsi" w:cstheme="minorHAnsi"/>
          <w:color w:val="000000" w:themeColor="text1"/>
        </w:rPr>
        <w:t xml:space="preserve"> the</w:t>
      </w:r>
      <w:r w:rsidRPr="00A63678">
        <w:rPr>
          <w:rFonts w:asciiTheme="minorHAnsi" w:hAnsiTheme="minorHAnsi" w:cstheme="minorHAnsi"/>
          <w:color w:val="000000" w:themeColor="text1"/>
        </w:rPr>
        <w:t xml:space="preserve"> academy’s behaviour management procedures. The consequences of any repetition must be emphasised</w:t>
      </w:r>
      <w:r w:rsidR="00493AC3">
        <w:rPr>
          <w:rFonts w:asciiTheme="minorHAnsi" w:hAnsiTheme="minorHAnsi" w:cstheme="minorHAnsi"/>
          <w:color w:val="000000" w:themeColor="text1"/>
        </w:rPr>
        <w:t>.</w:t>
      </w:r>
    </w:p>
    <w:p w14:paraId="4E4B0015" w14:textId="77777777" w:rsidR="00680BBF" w:rsidRDefault="00680BBF" w:rsidP="00680BBF">
      <w:pPr>
        <w:pStyle w:val="ListParagraph"/>
        <w:ind w:left="360"/>
        <w:rPr>
          <w:rFonts w:asciiTheme="minorHAnsi" w:hAnsiTheme="minorHAnsi" w:cstheme="minorHAnsi"/>
          <w:color w:val="000000" w:themeColor="text1"/>
        </w:rPr>
      </w:pPr>
    </w:p>
    <w:p w14:paraId="43D7F8EF" w14:textId="5FCBB6FB" w:rsidR="00680BBF" w:rsidRPr="00A63678" w:rsidRDefault="00DD32D6" w:rsidP="003A4D83">
      <w:pPr>
        <w:pStyle w:val="ListParagraph"/>
        <w:numPr>
          <w:ilvl w:val="0"/>
          <w:numId w:val="11"/>
        </w:numPr>
        <w:rPr>
          <w:rFonts w:asciiTheme="minorHAnsi" w:hAnsiTheme="minorHAnsi" w:cstheme="minorHAnsi"/>
          <w:color w:val="000000" w:themeColor="text1"/>
        </w:rPr>
      </w:pPr>
      <w:r w:rsidRPr="00A63678">
        <w:rPr>
          <w:rFonts w:asciiTheme="minorHAnsi" w:hAnsiTheme="minorHAnsi" w:cstheme="minorHAnsi"/>
          <w:color w:val="000000" w:themeColor="text1"/>
        </w:rPr>
        <w:t>Parents</w:t>
      </w:r>
      <w:r w:rsidR="00AD681A">
        <w:rPr>
          <w:rFonts w:asciiTheme="minorHAnsi" w:hAnsiTheme="minorHAnsi" w:cstheme="minorHAnsi"/>
          <w:color w:val="000000" w:themeColor="text1"/>
        </w:rPr>
        <w:t xml:space="preserve"> of</w:t>
      </w:r>
      <w:r w:rsidR="00A63678" w:rsidRPr="00A63678">
        <w:rPr>
          <w:rFonts w:asciiTheme="minorHAnsi" w:hAnsiTheme="minorHAnsi" w:cstheme="minorHAnsi"/>
          <w:color w:val="000000" w:themeColor="text1"/>
        </w:rPr>
        <w:t xml:space="preserve"> perpetrators and victims will be contacted by the academy and offered guidance</w:t>
      </w:r>
      <w:r w:rsidR="00A63678">
        <w:rPr>
          <w:rFonts w:asciiTheme="minorHAnsi" w:hAnsiTheme="minorHAnsi" w:cstheme="minorHAnsi"/>
          <w:color w:val="000000" w:themeColor="text1"/>
        </w:rPr>
        <w:t>, including signposting to external agencies,</w:t>
      </w:r>
      <w:r w:rsidR="00A63678" w:rsidRPr="00A63678">
        <w:rPr>
          <w:rFonts w:asciiTheme="minorHAnsi" w:hAnsiTheme="minorHAnsi" w:cstheme="minorHAnsi"/>
          <w:color w:val="000000" w:themeColor="text1"/>
        </w:rPr>
        <w:t xml:space="preserve"> to support their children.</w:t>
      </w:r>
      <w:r w:rsidR="000E517C">
        <w:rPr>
          <w:rFonts w:asciiTheme="minorHAnsi" w:hAnsiTheme="minorHAnsi" w:cstheme="minorHAnsi"/>
          <w:color w:val="000000" w:themeColor="text1"/>
        </w:rPr>
        <w:t xml:space="preserve"> Where the school deems it to be appropriate, pastoral support plans will be agreed with the pupils concerned and their parents. In all cases</w:t>
      </w:r>
      <w:r w:rsidR="00607D76">
        <w:rPr>
          <w:rFonts w:asciiTheme="minorHAnsi" w:hAnsiTheme="minorHAnsi" w:cstheme="minorHAnsi"/>
          <w:color w:val="000000" w:themeColor="text1"/>
        </w:rPr>
        <w:t>,</w:t>
      </w:r>
      <w:r w:rsidR="000E517C">
        <w:rPr>
          <w:rFonts w:asciiTheme="minorHAnsi" w:hAnsiTheme="minorHAnsi" w:cstheme="minorHAnsi"/>
          <w:color w:val="000000" w:themeColor="text1"/>
        </w:rPr>
        <w:t xml:space="preserve"> a summary of the bullying and the academy’s actions will be reported to the parents of both the perpetrator and the victim in writing.</w:t>
      </w:r>
    </w:p>
    <w:p w14:paraId="0147CB89" w14:textId="77777777" w:rsidR="00680BBF" w:rsidRDefault="00680BBF" w:rsidP="00680BBF">
      <w:pPr>
        <w:pStyle w:val="ListParagraph"/>
        <w:ind w:left="360"/>
        <w:rPr>
          <w:rFonts w:asciiTheme="minorHAnsi" w:hAnsiTheme="minorHAnsi" w:cstheme="minorHAnsi"/>
          <w:color w:val="000000" w:themeColor="text1"/>
        </w:rPr>
      </w:pPr>
    </w:p>
    <w:p w14:paraId="1E09BB92" w14:textId="0A02AF85" w:rsidR="00FD3D51" w:rsidRDefault="00DD32D6" w:rsidP="00680BBF">
      <w:pPr>
        <w:pStyle w:val="ListParagraph"/>
        <w:numPr>
          <w:ilvl w:val="0"/>
          <w:numId w:val="11"/>
        </w:numPr>
        <w:rPr>
          <w:rFonts w:asciiTheme="minorHAnsi" w:hAnsiTheme="minorHAnsi" w:cstheme="minorHAnsi"/>
          <w:color w:val="000000" w:themeColor="text1"/>
        </w:rPr>
      </w:pPr>
      <w:r w:rsidRPr="00FD3D51">
        <w:rPr>
          <w:rFonts w:asciiTheme="minorHAnsi" w:hAnsiTheme="minorHAnsi" w:cstheme="minorHAnsi"/>
          <w:color w:val="000000" w:themeColor="text1"/>
        </w:rPr>
        <w:t xml:space="preserve">Both the bully and the </w:t>
      </w:r>
      <w:r w:rsidR="00783208">
        <w:rPr>
          <w:rFonts w:asciiTheme="minorHAnsi" w:hAnsiTheme="minorHAnsi" w:cstheme="minorHAnsi"/>
          <w:color w:val="000000" w:themeColor="text1"/>
        </w:rPr>
        <w:t>pupil</w:t>
      </w:r>
      <w:r w:rsidRPr="00FD3D51">
        <w:rPr>
          <w:rFonts w:asciiTheme="minorHAnsi" w:hAnsiTheme="minorHAnsi" w:cstheme="minorHAnsi"/>
          <w:color w:val="000000" w:themeColor="text1"/>
        </w:rPr>
        <w:t xml:space="preserve"> being bullied will be advised and counselled</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about their future behaviour. In most cases pastoral staff are best placed to</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 xml:space="preserve">offer this and </w:t>
      </w:r>
      <w:r w:rsidR="00A63678">
        <w:rPr>
          <w:rFonts w:asciiTheme="minorHAnsi" w:hAnsiTheme="minorHAnsi" w:cstheme="minorHAnsi"/>
          <w:color w:val="000000" w:themeColor="text1"/>
        </w:rPr>
        <w:t xml:space="preserve">they </w:t>
      </w:r>
      <w:r w:rsidRPr="00FD3D51">
        <w:rPr>
          <w:rFonts w:asciiTheme="minorHAnsi" w:hAnsiTheme="minorHAnsi" w:cstheme="minorHAnsi"/>
          <w:color w:val="000000" w:themeColor="text1"/>
        </w:rPr>
        <w:t>will ensure that parents are aware of this process and are</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supportive of it.</w:t>
      </w:r>
    </w:p>
    <w:p w14:paraId="148F639E" w14:textId="77777777" w:rsidR="00680BBF" w:rsidRDefault="00680BBF" w:rsidP="00680BBF">
      <w:pPr>
        <w:pStyle w:val="ListParagraph"/>
        <w:ind w:left="360"/>
        <w:rPr>
          <w:rFonts w:asciiTheme="minorHAnsi" w:hAnsiTheme="minorHAnsi" w:cstheme="minorHAnsi"/>
          <w:color w:val="000000" w:themeColor="text1"/>
        </w:rPr>
      </w:pPr>
    </w:p>
    <w:p w14:paraId="3C5DD677" w14:textId="5E5EE82C" w:rsidR="00FD3D51" w:rsidRDefault="00265972" w:rsidP="00680BBF">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The Principal/Headteacher will ensure that, following an incident, the perpetrators and victims are monitored and that any recurrence is dealt with swiftly and victims are supported to enable them to partake fully in normal academy life.</w:t>
      </w:r>
      <w:r w:rsidR="00F008B6">
        <w:rPr>
          <w:rFonts w:asciiTheme="minorHAnsi" w:hAnsiTheme="minorHAnsi" w:cstheme="minorHAnsi"/>
          <w:color w:val="000000" w:themeColor="text1"/>
        </w:rPr>
        <w:t xml:space="preserve"> Where the academy deems it to be necessary, a formal risk assessment will be carried out.</w:t>
      </w:r>
    </w:p>
    <w:p w14:paraId="55134C37" w14:textId="77777777" w:rsidR="00611A93" w:rsidRPr="00611A93" w:rsidRDefault="00611A93" w:rsidP="00611A93">
      <w:pPr>
        <w:pStyle w:val="ListParagraph"/>
        <w:rPr>
          <w:rFonts w:asciiTheme="minorHAnsi" w:hAnsiTheme="minorHAnsi" w:cstheme="minorHAnsi"/>
          <w:color w:val="000000" w:themeColor="text1"/>
        </w:rPr>
      </w:pPr>
    </w:p>
    <w:p w14:paraId="59D4E5B3" w14:textId="560C8E09" w:rsidR="00611A93" w:rsidRPr="00D142D1" w:rsidRDefault="005658A0" w:rsidP="00611A93">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All Creative Education Trust</w:t>
      </w:r>
      <w:r w:rsidR="00611A93">
        <w:rPr>
          <w:rFonts w:asciiTheme="minorHAnsi" w:hAnsiTheme="minorHAnsi" w:cstheme="minorHAnsi"/>
          <w:color w:val="000000" w:themeColor="text1"/>
        </w:rPr>
        <w:t xml:space="preserve"> academies must keep written records of all bullying incidents and the action taken. </w:t>
      </w:r>
      <w:r w:rsidR="001875C4">
        <w:rPr>
          <w:rFonts w:asciiTheme="minorHAnsi" w:hAnsiTheme="minorHAnsi" w:cstheme="minorHAnsi"/>
          <w:color w:val="000000" w:themeColor="text1"/>
        </w:rPr>
        <w:t>A summary of these</w:t>
      </w:r>
      <w:r w:rsidR="00611A93">
        <w:rPr>
          <w:rFonts w:asciiTheme="minorHAnsi" w:hAnsiTheme="minorHAnsi" w:cstheme="minorHAnsi"/>
          <w:color w:val="000000" w:themeColor="text1"/>
        </w:rPr>
        <w:t xml:space="preserve"> records must be reported to the </w:t>
      </w:r>
      <w:r w:rsidR="004D566A">
        <w:rPr>
          <w:rFonts w:asciiTheme="minorHAnsi" w:hAnsiTheme="minorHAnsi" w:cstheme="minorHAnsi"/>
          <w:color w:val="000000" w:themeColor="text1"/>
        </w:rPr>
        <w:t>Academy Council/Rapid Improvement Board</w:t>
      </w:r>
      <w:r w:rsidR="00611A93">
        <w:rPr>
          <w:rFonts w:asciiTheme="minorHAnsi" w:hAnsiTheme="minorHAnsi" w:cstheme="minorHAnsi"/>
          <w:color w:val="000000" w:themeColor="text1"/>
        </w:rPr>
        <w:t xml:space="preserve"> in the Academy Report at each</w:t>
      </w:r>
      <w:r w:rsidR="004D566A">
        <w:rPr>
          <w:rFonts w:asciiTheme="minorHAnsi" w:hAnsiTheme="minorHAnsi" w:cstheme="minorHAnsi"/>
          <w:color w:val="000000" w:themeColor="text1"/>
        </w:rPr>
        <w:t xml:space="preserve"> Academy Council/Rapid Improvement Board</w:t>
      </w:r>
      <w:r w:rsidR="00611A93">
        <w:rPr>
          <w:rFonts w:asciiTheme="minorHAnsi" w:hAnsiTheme="minorHAnsi" w:cstheme="minorHAnsi"/>
          <w:color w:val="000000" w:themeColor="text1"/>
        </w:rPr>
        <w:t xml:space="preserve"> meeting.</w:t>
      </w:r>
    </w:p>
    <w:p w14:paraId="196F5479" w14:textId="77777777" w:rsidR="00680BBF" w:rsidRDefault="00680BBF" w:rsidP="00680BBF">
      <w:pPr>
        <w:pStyle w:val="ListParagraph"/>
        <w:ind w:left="360"/>
        <w:rPr>
          <w:rFonts w:asciiTheme="minorHAnsi" w:hAnsiTheme="minorHAnsi" w:cstheme="minorHAnsi"/>
          <w:color w:val="000000" w:themeColor="text1"/>
        </w:rPr>
      </w:pPr>
    </w:p>
    <w:p w14:paraId="6B8DE0C8" w14:textId="6FFF69EE" w:rsidR="00802444" w:rsidRDefault="00DD32D6" w:rsidP="00680BBF">
      <w:pPr>
        <w:pStyle w:val="ListParagraph"/>
        <w:numPr>
          <w:ilvl w:val="0"/>
          <w:numId w:val="11"/>
        </w:numPr>
        <w:rPr>
          <w:rFonts w:asciiTheme="minorHAnsi" w:hAnsiTheme="minorHAnsi" w:cstheme="minorHAnsi"/>
          <w:color w:val="000000" w:themeColor="text1"/>
        </w:rPr>
      </w:pPr>
      <w:r w:rsidRPr="00FD3D51">
        <w:rPr>
          <w:rFonts w:asciiTheme="minorHAnsi" w:hAnsiTheme="minorHAnsi" w:cstheme="minorHAnsi"/>
          <w:color w:val="000000" w:themeColor="text1"/>
        </w:rPr>
        <w:t>There will be occasions where</w:t>
      </w:r>
      <w:r w:rsidR="001E6547">
        <w:rPr>
          <w:rFonts w:asciiTheme="minorHAnsi" w:hAnsiTheme="minorHAnsi" w:cstheme="minorHAnsi"/>
          <w:color w:val="000000" w:themeColor="text1"/>
        </w:rPr>
        <w:t>,</w:t>
      </w:r>
      <w:r w:rsidRPr="00FD3D51">
        <w:rPr>
          <w:rFonts w:asciiTheme="minorHAnsi" w:hAnsiTheme="minorHAnsi" w:cstheme="minorHAnsi"/>
          <w:color w:val="000000" w:themeColor="text1"/>
        </w:rPr>
        <w:t xml:space="preserve"> despite all efforts</w:t>
      </w:r>
      <w:r w:rsidR="001E6547">
        <w:rPr>
          <w:rFonts w:asciiTheme="minorHAnsi" w:hAnsiTheme="minorHAnsi" w:cstheme="minorHAnsi"/>
          <w:color w:val="000000" w:themeColor="text1"/>
        </w:rPr>
        <w:t>,</w:t>
      </w:r>
      <w:r w:rsidRPr="00FD3D51">
        <w:rPr>
          <w:rFonts w:asciiTheme="minorHAnsi" w:hAnsiTheme="minorHAnsi" w:cstheme="minorHAnsi"/>
          <w:color w:val="000000" w:themeColor="text1"/>
        </w:rPr>
        <w:t xml:space="preserve"> problems continue. It is</w:t>
      </w:r>
      <w:r w:rsidR="00FD3D51">
        <w:rPr>
          <w:rFonts w:asciiTheme="minorHAnsi" w:hAnsiTheme="minorHAnsi" w:cstheme="minorHAnsi"/>
          <w:color w:val="000000" w:themeColor="text1"/>
        </w:rPr>
        <w:t xml:space="preserve"> </w:t>
      </w:r>
      <w:r w:rsidRPr="00FD3D51">
        <w:rPr>
          <w:rFonts w:asciiTheme="minorHAnsi" w:hAnsiTheme="minorHAnsi" w:cstheme="minorHAnsi"/>
          <w:color w:val="000000" w:themeColor="text1"/>
        </w:rPr>
        <w:t>particularly difficult to deal with bullying or harassment that takes place outside</w:t>
      </w:r>
      <w:r w:rsidR="00802444">
        <w:rPr>
          <w:rFonts w:asciiTheme="minorHAnsi" w:hAnsiTheme="minorHAnsi" w:cstheme="minorHAnsi"/>
          <w:color w:val="000000" w:themeColor="text1"/>
        </w:rPr>
        <w:t xml:space="preserve"> </w:t>
      </w:r>
      <w:r w:rsidR="001E6547">
        <w:rPr>
          <w:rFonts w:asciiTheme="minorHAnsi" w:hAnsiTheme="minorHAnsi" w:cstheme="minorHAnsi"/>
          <w:color w:val="000000" w:themeColor="text1"/>
        </w:rPr>
        <w:t>an a</w:t>
      </w:r>
      <w:r w:rsidRPr="00802444">
        <w:rPr>
          <w:rFonts w:asciiTheme="minorHAnsi" w:hAnsiTheme="minorHAnsi" w:cstheme="minorHAnsi"/>
          <w:color w:val="000000" w:themeColor="text1"/>
        </w:rPr>
        <w:t>cademy and</w:t>
      </w:r>
      <w:r w:rsidR="001E6547">
        <w:rPr>
          <w:rFonts w:asciiTheme="minorHAnsi" w:hAnsiTheme="minorHAnsi" w:cstheme="minorHAnsi"/>
          <w:color w:val="000000" w:themeColor="text1"/>
        </w:rPr>
        <w:t>,</w:t>
      </w:r>
      <w:r w:rsidRPr="00802444">
        <w:rPr>
          <w:rFonts w:asciiTheme="minorHAnsi" w:hAnsiTheme="minorHAnsi" w:cstheme="minorHAnsi"/>
          <w:color w:val="000000" w:themeColor="text1"/>
        </w:rPr>
        <w:t xml:space="preserve"> in these cases</w:t>
      </w:r>
      <w:r w:rsidR="001E6547">
        <w:rPr>
          <w:rFonts w:asciiTheme="minorHAnsi" w:hAnsiTheme="minorHAnsi" w:cstheme="minorHAnsi"/>
          <w:color w:val="000000" w:themeColor="text1"/>
        </w:rPr>
        <w:t>, the a</w:t>
      </w:r>
      <w:r w:rsidRPr="00802444">
        <w:rPr>
          <w:rFonts w:asciiTheme="minorHAnsi" w:hAnsiTheme="minorHAnsi" w:cstheme="minorHAnsi"/>
          <w:color w:val="000000" w:themeColor="text1"/>
        </w:rPr>
        <w:t>cademy will advise parents to make</w:t>
      </w:r>
      <w:r w:rsidR="00802444">
        <w:rPr>
          <w:rFonts w:asciiTheme="minorHAnsi" w:hAnsiTheme="minorHAnsi" w:cstheme="minorHAnsi"/>
          <w:color w:val="000000" w:themeColor="text1"/>
        </w:rPr>
        <w:t xml:space="preserve"> </w:t>
      </w:r>
      <w:r w:rsidRPr="00802444">
        <w:rPr>
          <w:rFonts w:asciiTheme="minorHAnsi" w:hAnsiTheme="minorHAnsi" w:cstheme="minorHAnsi"/>
          <w:color w:val="000000" w:themeColor="text1"/>
        </w:rPr>
        <w:t xml:space="preserve">contact </w:t>
      </w:r>
      <w:r w:rsidR="001E6547">
        <w:rPr>
          <w:rFonts w:asciiTheme="minorHAnsi" w:hAnsiTheme="minorHAnsi" w:cstheme="minorHAnsi"/>
          <w:color w:val="000000" w:themeColor="text1"/>
        </w:rPr>
        <w:t>with the p</w:t>
      </w:r>
      <w:r w:rsidRPr="00802444">
        <w:rPr>
          <w:rFonts w:asciiTheme="minorHAnsi" w:hAnsiTheme="minorHAnsi" w:cstheme="minorHAnsi"/>
          <w:color w:val="000000" w:themeColor="text1"/>
        </w:rPr>
        <w:t>olice if they feel that this is appropriate or other supportive</w:t>
      </w:r>
      <w:r w:rsidR="00802444">
        <w:rPr>
          <w:rFonts w:asciiTheme="minorHAnsi" w:hAnsiTheme="minorHAnsi" w:cstheme="minorHAnsi"/>
          <w:color w:val="000000" w:themeColor="text1"/>
        </w:rPr>
        <w:t xml:space="preserve"> </w:t>
      </w:r>
      <w:r w:rsidRPr="00802444">
        <w:rPr>
          <w:rFonts w:asciiTheme="minorHAnsi" w:hAnsiTheme="minorHAnsi" w:cstheme="minorHAnsi"/>
          <w:color w:val="000000" w:themeColor="text1"/>
        </w:rPr>
        <w:t>agencies. There are other circumstances, f</w:t>
      </w:r>
      <w:r w:rsidR="001F68AE">
        <w:rPr>
          <w:rFonts w:asciiTheme="minorHAnsi" w:hAnsiTheme="minorHAnsi" w:cstheme="minorHAnsi"/>
          <w:color w:val="000000" w:themeColor="text1"/>
        </w:rPr>
        <w:t>or example where the a</w:t>
      </w:r>
      <w:r w:rsidRPr="00802444">
        <w:rPr>
          <w:rFonts w:asciiTheme="minorHAnsi" w:hAnsiTheme="minorHAnsi" w:cstheme="minorHAnsi"/>
          <w:color w:val="000000" w:themeColor="text1"/>
        </w:rPr>
        <w:t>cademy</w:t>
      </w:r>
      <w:r w:rsidR="00802444">
        <w:rPr>
          <w:rFonts w:asciiTheme="minorHAnsi" w:hAnsiTheme="minorHAnsi" w:cstheme="minorHAnsi"/>
          <w:color w:val="000000" w:themeColor="text1"/>
        </w:rPr>
        <w:t xml:space="preserve"> </w:t>
      </w:r>
      <w:r w:rsidRPr="00802444">
        <w:rPr>
          <w:rFonts w:asciiTheme="minorHAnsi" w:hAnsiTheme="minorHAnsi" w:cstheme="minorHAnsi"/>
          <w:color w:val="000000" w:themeColor="text1"/>
        </w:rPr>
        <w:t>may be unable to achieve the desired result. In such cases it is sometimes</w:t>
      </w:r>
      <w:r w:rsidR="00802444">
        <w:rPr>
          <w:rFonts w:asciiTheme="minorHAnsi" w:hAnsiTheme="minorHAnsi" w:cstheme="minorHAnsi"/>
          <w:color w:val="000000" w:themeColor="text1"/>
        </w:rPr>
        <w:t xml:space="preserve"> </w:t>
      </w:r>
      <w:r w:rsidRPr="00802444">
        <w:rPr>
          <w:rFonts w:asciiTheme="minorHAnsi" w:hAnsiTheme="minorHAnsi" w:cstheme="minorHAnsi"/>
          <w:color w:val="000000" w:themeColor="text1"/>
        </w:rPr>
        <w:t xml:space="preserve">necessary to persuade </w:t>
      </w:r>
      <w:r w:rsidR="00783208">
        <w:rPr>
          <w:rFonts w:asciiTheme="minorHAnsi" w:hAnsiTheme="minorHAnsi" w:cstheme="minorHAnsi"/>
          <w:color w:val="000000" w:themeColor="text1"/>
        </w:rPr>
        <w:t>pupil</w:t>
      </w:r>
      <w:r w:rsidR="001F68AE">
        <w:rPr>
          <w:rFonts w:asciiTheme="minorHAnsi" w:hAnsiTheme="minorHAnsi" w:cstheme="minorHAnsi"/>
          <w:color w:val="000000" w:themeColor="text1"/>
        </w:rPr>
        <w:t>s and parents</w:t>
      </w:r>
      <w:r w:rsidRPr="00802444">
        <w:rPr>
          <w:rFonts w:asciiTheme="minorHAnsi" w:hAnsiTheme="minorHAnsi" w:cstheme="minorHAnsi"/>
          <w:color w:val="000000" w:themeColor="text1"/>
        </w:rPr>
        <w:t xml:space="preserve"> that they need to change</w:t>
      </w:r>
      <w:r w:rsidR="00802444">
        <w:rPr>
          <w:rFonts w:asciiTheme="minorHAnsi" w:hAnsiTheme="minorHAnsi" w:cstheme="minorHAnsi"/>
          <w:color w:val="000000" w:themeColor="text1"/>
        </w:rPr>
        <w:t xml:space="preserve"> </w:t>
      </w:r>
      <w:r w:rsidRPr="00802444">
        <w:rPr>
          <w:rFonts w:asciiTheme="minorHAnsi" w:hAnsiTheme="minorHAnsi" w:cstheme="minorHAnsi"/>
          <w:color w:val="000000" w:themeColor="text1"/>
        </w:rPr>
        <w:t xml:space="preserve">their aspirations and build up relationships with other </w:t>
      </w:r>
      <w:r w:rsidR="00783208">
        <w:rPr>
          <w:rFonts w:asciiTheme="minorHAnsi" w:hAnsiTheme="minorHAnsi" w:cstheme="minorHAnsi"/>
          <w:color w:val="000000" w:themeColor="text1"/>
        </w:rPr>
        <w:t>pupil</w:t>
      </w:r>
      <w:r w:rsidRPr="00802444">
        <w:rPr>
          <w:rFonts w:asciiTheme="minorHAnsi" w:hAnsiTheme="minorHAnsi" w:cstheme="minorHAnsi"/>
          <w:color w:val="000000" w:themeColor="text1"/>
        </w:rPr>
        <w:t>s.</w:t>
      </w:r>
    </w:p>
    <w:sectPr w:rsidR="00802444" w:rsidSect="007D10C1">
      <w:headerReference w:type="default" r:id="rId11"/>
      <w:footerReference w:type="default" r:id="rId12"/>
      <w:headerReference w:type="first" r:id="rId13"/>
      <w:footerReference w:type="first" r:id="rId14"/>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3C7C9" w14:textId="77777777" w:rsidR="00890D1B" w:rsidRDefault="00890D1B" w:rsidP="00A46040">
      <w:pPr>
        <w:spacing w:line="240" w:lineRule="auto"/>
      </w:pPr>
      <w:r>
        <w:separator/>
      </w:r>
    </w:p>
  </w:endnote>
  <w:endnote w:type="continuationSeparator" w:id="0">
    <w:p w14:paraId="1BDEB3ED" w14:textId="77777777" w:rsidR="00890D1B" w:rsidRDefault="00890D1B"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6B78" w14:textId="4111680C" w:rsidR="00A46040" w:rsidRPr="00C16668" w:rsidRDefault="00077977" w:rsidP="00077977">
    <w:pPr>
      <w:pStyle w:val="Footer"/>
      <w:ind w:right="-1374"/>
    </w:pPr>
    <w:r w:rsidRPr="00C16668">
      <w:t>Anti-bullying policy</w:t>
    </w:r>
    <w:r w:rsidRPr="00C16668">
      <w:ptab w:relativeTo="margin" w:alignment="center" w:leader="none"/>
    </w:r>
    <w:r w:rsidRPr="00C16668">
      <w:t>September 201</w:t>
    </w:r>
    <w:r w:rsidR="00BF323C">
      <w:t>8</w:t>
    </w:r>
    <w:r w:rsidRPr="00C16668">
      <w:ptab w:relativeTo="margin" w:alignment="right" w:leader="none"/>
    </w:r>
    <w:r w:rsidRPr="00C16668">
      <w:t xml:space="preserve">Page </w:t>
    </w:r>
    <w:r w:rsidRPr="00C16668">
      <w:fldChar w:fldCharType="begin"/>
    </w:r>
    <w:r w:rsidRPr="00C16668">
      <w:instrText xml:space="preserve"> PAGE   \* MERGEFORMAT </w:instrText>
    </w:r>
    <w:r w:rsidRPr="00C16668">
      <w:fldChar w:fldCharType="separate"/>
    </w:r>
    <w:r w:rsidR="00BC207C">
      <w:rPr>
        <w:noProof/>
      </w:rPr>
      <w:t>3</w:t>
    </w:r>
    <w:r w:rsidRPr="00C16668">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DB9F" w14:textId="22CE3F9A" w:rsidR="00077977" w:rsidRPr="00C16668" w:rsidRDefault="00077977">
    <w:pPr>
      <w:pStyle w:val="Footer"/>
    </w:pPr>
    <w:r w:rsidRPr="00C16668">
      <w:t>Anti-bullying policy</w:t>
    </w:r>
    <w:r w:rsidRPr="00C16668">
      <w:ptab w:relativeTo="margin" w:alignment="center" w:leader="none"/>
    </w:r>
    <w:r w:rsidRPr="00C16668">
      <w:t>September 201</w:t>
    </w:r>
    <w:r w:rsidR="00BF323C">
      <w:t>8</w:t>
    </w:r>
    <w:r w:rsidRPr="00C16668">
      <w:ptab w:relativeTo="margin" w:alignment="right" w:leader="none"/>
    </w:r>
    <w:r w:rsidRPr="00C16668">
      <w:t xml:space="preserve">Page </w:t>
    </w:r>
    <w:r w:rsidRPr="00C16668">
      <w:fldChar w:fldCharType="begin"/>
    </w:r>
    <w:r w:rsidRPr="00C16668">
      <w:instrText xml:space="preserve"> PAGE   \* MERGEFORMAT </w:instrText>
    </w:r>
    <w:r w:rsidRPr="00C16668">
      <w:fldChar w:fldCharType="separate"/>
    </w:r>
    <w:r w:rsidR="00BC207C">
      <w:rPr>
        <w:noProof/>
      </w:rPr>
      <w:t>1</w:t>
    </w:r>
    <w:r w:rsidRPr="00C1666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A152" w14:textId="77777777" w:rsidR="00890D1B" w:rsidRDefault="00890D1B" w:rsidP="00A46040">
      <w:pPr>
        <w:spacing w:line="240" w:lineRule="auto"/>
      </w:pPr>
      <w:r>
        <w:separator/>
      </w:r>
    </w:p>
  </w:footnote>
  <w:footnote w:type="continuationSeparator" w:id="0">
    <w:p w14:paraId="173BEF10" w14:textId="77777777" w:rsidR="00890D1B" w:rsidRDefault="00890D1B"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9455" w14:textId="77777777" w:rsidR="00A46040" w:rsidRDefault="00120DC7">
    <w:pPr>
      <w:pStyle w:val="Header"/>
    </w:pPr>
    <w:r>
      <w:rPr>
        <w:noProof/>
        <w:lang w:eastAsia="en-GB"/>
      </w:rPr>
      <w:drawing>
        <wp:anchor distT="0" distB="0" distL="114300" distR="114300" simplePos="0" relativeHeight="251678720" behindDoc="0" locked="0" layoutInCell="1" allowOverlap="1" wp14:anchorId="2D2F9EFA" wp14:editId="16F2995D">
          <wp:simplePos x="0" y="0"/>
          <wp:positionH relativeFrom="page">
            <wp:posOffset>6002020</wp:posOffset>
          </wp:positionH>
          <wp:positionV relativeFrom="page">
            <wp:posOffset>464185</wp:posOffset>
          </wp:positionV>
          <wp:extent cx="669600" cy="82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0058" w14:textId="77777777" w:rsidR="00A46040" w:rsidRDefault="00120DC7">
    <w:pPr>
      <w:pStyle w:val="Header"/>
    </w:pPr>
    <w:r>
      <w:rPr>
        <w:noProof/>
        <w:lang w:eastAsia="en-GB"/>
      </w:rPr>
      <w:drawing>
        <wp:anchor distT="0" distB="0" distL="114300" distR="114300" simplePos="0" relativeHeight="251674624" behindDoc="0" locked="0" layoutInCell="1" allowOverlap="1" wp14:anchorId="73F255A1" wp14:editId="32CC0151">
          <wp:simplePos x="0" y="0"/>
          <wp:positionH relativeFrom="page">
            <wp:posOffset>5422265</wp:posOffset>
          </wp:positionH>
          <wp:positionV relativeFrom="page">
            <wp:posOffset>414020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2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C328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6300F"/>
    <w:multiLevelType w:val="multilevel"/>
    <w:tmpl w:val="B2028BB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D15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F67FA"/>
    <w:multiLevelType w:val="hybridMultilevel"/>
    <w:tmpl w:val="B7D84F4E"/>
    <w:lvl w:ilvl="0" w:tplc="0809000F">
      <w:start w:val="1"/>
      <w:numFmt w:val="decimal"/>
      <w:lvlText w:val="%1."/>
      <w:lvlJc w:val="left"/>
      <w:pPr>
        <w:ind w:left="720" w:hanging="360"/>
      </w:pPr>
    </w:lvl>
    <w:lvl w:ilvl="1" w:tplc="F3BAC8FC">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73ED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2"/>
  </w:num>
  <w:num w:numId="3">
    <w:abstractNumId w:val="11"/>
  </w:num>
  <w:num w:numId="4">
    <w:abstractNumId w:val="10"/>
  </w:num>
  <w:num w:numId="5">
    <w:abstractNumId w:val="3"/>
  </w:num>
  <w:num w:numId="6">
    <w:abstractNumId w:val="4"/>
  </w:num>
  <w:num w:numId="7">
    <w:abstractNumId w:val="8"/>
  </w:num>
  <w:num w:numId="8">
    <w:abstractNumId w:val="9"/>
  </w:num>
  <w:num w:numId="9">
    <w:abstractNumId w:val="5"/>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D6"/>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77977"/>
    <w:rsid w:val="00083E03"/>
    <w:rsid w:val="00084EAA"/>
    <w:rsid w:val="00085178"/>
    <w:rsid w:val="00086D43"/>
    <w:rsid w:val="0009046A"/>
    <w:rsid w:val="00090D8F"/>
    <w:rsid w:val="0009212E"/>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17C"/>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80689"/>
    <w:rsid w:val="00182AC8"/>
    <w:rsid w:val="00184DB9"/>
    <w:rsid w:val="00186A30"/>
    <w:rsid w:val="00186BCE"/>
    <w:rsid w:val="001875C4"/>
    <w:rsid w:val="00187A55"/>
    <w:rsid w:val="00187C35"/>
    <w:rsid w:val="0019068A"/>
    <w:rsid w:val="001911CE"/>
    <w:rsid w:val="00194548"/>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E6547"/>
    <w:rsid w:val="001F0084"/>
    <w:rsid w:val="001F12BA"/>
    <w:rsid w:val="001F2DF7"/>
    <w:rsid w:val="001F32CC"/>
    <w:rsid w:val="001F3C90"/>
    <w:rsid w:val="001F49F0"/>
    <w:rsid w:val="001F631B"/>
    <w:rsid w:val="001F68AE"/>
    <w:rsid w:val="001F7FEF"/>
    <w:rsid w:val="002000A9"/>
    <w:rsid w:val="00202450"/>
    <w:rsid w:val="0020294F"/>
    <w:rsid w:val="00206780"/>
    <w:rsid w:val="0020764D"/>
    <w:rsid w:val="00211598"/>
    <w:rsid w:val="00212471"/>
    <w:rsid w:val="00212AEF"/>
    <w:rsid w:val="00217C64"/>
    <w:rsid w:val="00220BCF"/>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972"/>
    <w:rsid w:val="00265D2D"/>
    <w:rsid w:val="00267F99"/>
    <w:rsid w:val="002711AE"/>
    <w:rsid w:val="002743E4"/>
    <w:rsid w:val="002766D7"/>
    <w:rsid w:val="00276FB4"/>
    <w:rsid w:val="002773D7"/>
    <w:rsid w:val="00280C0D"/>
    <w:rsid w:val="00282434"/>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1E18"/>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6E8"/>
    <w:rsid w:val="00326AAA"/>
    <w:rsid w:val="00327555"/>
    <w:rsid w:val="00327AA4"/>
    <w:rsid w:val="00331105"/>
    <w:rsid w:val="00334000"/>
    <w:rsid w:val="00336C70"/>
    <w:rsid w:val="00336CAF"/>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57C2"/>
    <w:rsid w:val="003C645D"/>
    <w:rsid w:val="003C7B28"/>
    <w:rsid w:val="003C7D5A"/>
    <w:rsid w:val="003D13F7"/>
    <w:rsid w:val="003D1C0A"/>
    <w:rsid w:val="003D3D5B"/>
    <w:rsid w:val="003D52E2"/>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0D1F"/>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75F"/>
    <w:rsid w:val="00486330"/>
    <w:rsid w:val="004874D0"/>
    <w:rsid w:val="00487964"/>
    <w:rsid w:val="0049108F"/>
    <w:rsid w:val="00493AC3"/>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66A"/>
    <w:rsid w:val="004D5D9A"/>
    <w:rsid w:val="004D60C0"/>
    <w:rsid w:val="004E04E4"/>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6DC"/>
    <w:rsid w:val="00554B11"/>
    <w:rsid w:val="00555CCE"/>
    <w:rsid w:val="00555D81"/>
    <w:rsid w:val="00556DB8"/>
    <w:rsid w:val="0055789F"/>
    <w:rsid w:val="005605EB"/>
    <w:rsid w:val="005627B3"/>
    <w:rsid w:val="00563514"/>
    <w:rsid w:val="00564557"/>
    <w:rsid w:val="005658A0"/>
    <w:rsid w:val="005659E0"/>
    <w:rsid w:val="00567BCC"/>
    <w:rsid w:val="005709CF"/>
    <w:rsid w:val="005724F4"/>
    <w:rsid w:val="0057440F"/>
    <w:rsid w:val="00575DAB"/>
    <w:rsid w:val="005818C7"/>
    <w:rsid w:val="00584024"/>
    <w:rsid w:val="0058639F"/>
    <w:rsid w:val="005870D1"/>
    <w:rsid w:val="00595259"/>
    <w:rsid w:val="0059593C"/>
    <w:rsid w:val="00595C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D7BAE"/>
    <w:rsid w:val="005E092B"/>
    <w:rsid w:val="005E0C5C"/>
    <w:rsid w:val="005E11B8"/>
    <w:rsid w:val="005E133C"/>
    <w:rsid w:val="005E2C44"/>
    <w:rsid w:val="005E2C48"/>
    <w:rsid w:val="005E2F93"/>
    <w:rsid w:val="005E320D"/>
    <w:rsid w:val="005F0A9D"/>
    <w:rsid w:val="005F31FC"/>
    <w:rsid w:val="005F34AD"/>
    <w:rsid w:val="005F566D"/>
    <w:rsid w:val="00601A75"/>
    <w:rsid w:val="006033C9"/>
    <w:rsid w:val="00604070"/>
    <w:rsid w:val="006069D1"/>
    <w:rsid w:val="00607D76"/>
    <w:rsid w:val="00610934"/>
    <w:rsid w:val="00611214"/>
    <w:rsid w:val="00611841"/>
    <w:rsid w:val="006119F6"/>
    <w:rsid w:val="00611A93"/>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0BBF"/>
    <w:rsid w:val="00681E63"/>
    <w:rsid w:val="006827FA"/>
    <w:rsid w:val="00683816"/>
    <w:rsid w:val="0068414F"/>
    <w:rsid w:val="00686CA2"/>
    <w:rsid w:val="006871D2"/>
    <w:rsid w:val="00687486"/>
    <w:rsid w:val="00690845"/>
    <w:rsid w:val="0069190F"/>
    <w:rsid w:val="00691B93"/>
    <w:rsid w:val="00693773"/>
    <w:rsid w:val="00693F52"/>
    <w:rsid w:val="00694FD7"/>
    <w:rsid w:val="0069558F"/>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16B4"/>
    <w:rsid w:val="007521F0"/>
    <w:rsid w:val="00755FF6"/>
    <w:rsid w:val="00757AA4"/>
    <w:rsid w:val="007614FE"/>
    <w:rsid w:val="00763A2A"/>
    <w:rsid w:val="00764992"/>
    <w:rsid w:val="00764DC7"/>
    <w:rsid w:val="00765431"/>
    <w:rsid w:val="00767F4B"/>
    <w:rsid w:val="007705FF"/>
    <w:rsid w:val="0077162C"/>
    <w:rsid w:val="00772C5E"/>
    <w:rsid w:val="007737BC"/>
    <w:rsid w:val="00773E9F"/>
    <w:rsid w:val="00775E80"/>
    <w:rsid w:val="00776AA0"/>
    <w:rsid w:val="00777149"/>
    <w:rsid w:val="00777F1C"/>
    <w:rsid w:val="00781BD3"/>
    <w:rsid w:val="00782418"/>
    <w:rsid w:val="00782A86"/>
    <w:rsid w:val="00783208"/>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2444"/>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0D1B"/>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A95"/>
    <w:rsid w:val="008D4B5E"/>
    <w:rsid w:val="008D5881"/>
    <w:rsid w:val="008E2DC2"/>
    <w:rsid w:val="008E3F40"/>
    <w:rsid w:val="008E629E"/>
    <w:rsid w:val="008E6A65"/>
    <w:rsid w:val="008F12E8"/>
    <w:rsid w:val="008F20D6"/>
    <w:rsid w:val="008F354B"/>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4480"/>
    <w:rsid w:val="009460F3"/>
    <w:rsid w:val="009466C9"/>
    <w:rsid w:val="00946F40"/>
    <w:rsid w:val="00947979"/>
    <w:rsid w:val="009511BA"/>
    <w:rsid w:val="00952F68"/>
    <w:rsid w:val="00953E57"/>
    <w:rsid w:val="009549B8"/>
    <w:rsid w:val="00955342"/>
    <w:rsid w:val="0095703B"/>
    <w:rsid w:val="00957751"/>
    <w:rsid w:val="00957D0C"/>
    <w:rsid w:val="00957D9A"/>
    <w:rsid w:val="00961D94"/>
    <w:rsid w:val="00962617"/>
    <w:rsid w:val="00965846"/>
    <w:rsid w:val="009659B8"/>
    <w:rsid w:val="00965B29"/>
    <w:rsid w:val="00966065"/>
    <w:rsid w:val="00971DF1"/>
    <w:rsid w:val="00980C2B"/>
    <w:rsid w:val="009831EE"/>
    <w:rsid w:val="00984159"/>
    <w:rsid w:val="009850F3"/>
    <w:rsid w:val="00987A0A"/>
    <w:rsid w:val="009906CF"/>
    <w:rsid w:val="00991505"/>
    <w:rsid w:val="00992F7F"/>
    <w:rsid w:val="00993A9E"/>
    <w:rsid w:val="00996778"/>
    <w:rsid w:val="009A1B15"/>
    <w:rsid w:val="009A4BEB"/>
    <w:rsid w:val="009A509F"/>
    <w:rsid w:val="009A6142"/>
    <w:rsid w:val="009A7131"/>
    <w:rsid w:val="009B23BB"/>
    <w:rsid w:val="009B3130"/>
    <w:rsid w:val="009B3179"/>
    <w:rsid w:val="009B5376"/>
    <w:rsid w:val="009B6D78"/>
    <w:rsid w:val="009C0D2B"/>
    <w:rsid w:val="009C1A76"/>
    <w:rsid w:val="009C1AFC"/>
    <w:rsid w:val="009C5783"/>
    <w:rsid w:val="009C68FC"/>
    <w:rsid w:val="009C7346"/>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582"/>
    <w:rsid w:val="00A6096E"/>
    <w:rsid w:val="00A61645"/>
    <w:rsid w:val="00A61FA1"/>
    <w:rsid w:val="00A63678"/>
    <w:rsid w:val="00A70E54"/>
    <w:rsid w:val="00A71C54"/>
    <w:rsid w:val="00A73664"/>
    <w:rsid w:val="00A73CF5"/>
    <w:rsid w:val="00A7623C"/>
    <w:rsid w:val="00A76355"/>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D681A"/>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3704C"/>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70247"/>
    <w:rsid w:val="00B753A6"/>
    <w:rsid w:val="00B77743"/>
    <w:rsid w:val="00B80399"/>
    <w:rsid w:val="00B80C33"/>
    <w:rsid w:val="00B83F42"/>
    <w:rsid w:val="00B85C8F"/>
    <w:rsid w:val="00B8638A"/>
    <w:rsid w:val="00B869EF"/>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07C"/>
    <w:rsid w:val="00BC270C"/>
    <w:rsid w:val="00BC354F"/>
    <w:rsid w:val="00BC4905"/>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644B"/>
    <w:rsid w:val="00BE7B52"/>
    <w:rsid w:val="00BE7D27"/>
    <w:rsid w:val="00BF0757"/>
    <w:rsid w:val="00BF1BA8"/>
    <w:rsid w:val="00BF2A93"/>
    <w:rsid w:val="00BF2D3F"/>
    <w:rsid w:val="00BF323C"/>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6668"/>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3B2"/>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C66"/>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2D1"/>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32D6"/>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65E45"/>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08B6"/>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2B3"/>
    <w:rsid w:val="00F5344B"/>
    <w:rsid w:val="00F53A0A"/>
    <w:rsid w:val="00F54C20"/>
    <w:rsid w:val="00F56251"/>
    <w:rsid w:val="00F56833"/>
    <w:rsid w:val="00F614EA"/>
    <w:rsid w:val="00F658CC"/>
    <w:rsid w:val="00F7055F"/>
    <w:rsid w:val="00F7164D"/>
    <w:rsid w:val="00F7183D"/>
    <w:rsid w:val="00F72510"/>
    <w:rsid w:val="00F72CB8"/>
    <w:rsid w:val="00F752EF"/>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3D51"/>
    <w:rsid w:val="00FD4E38"/>
    <w:rsid w:val="00FD67DE"/>
    <w:rsid w:val="00FE0B88"/>
    <w:rsid w:val="00FE0C28"/>
    <w:rsid w:val="00FE3F7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63C22"/>
  <w15:chartTrackingRefBased/>
  <w15:docId w15:val="{5A5981EC-A8F1-47F9-ADC6-A06F7A51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1D"/>
    <w:pPr>
      <w:spacing w:after="0" w:line="2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95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umby\Documents\Custom%20Office%20Templates\CET%20Bla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145DAD5CE54B9AC3C09AC857187A" ma:contentTypeVersion="8" ma:contentTypeDescription="Create a new document." ma:contentTypeScope="" ma:versionID="cbec6fc9774ecf2986ab940326b72359">
  <xsd:schema xmlns:xsd="http://www.w3.org/2001/XMLSchema" xmlns:xs="http://www.w3.org/2001/XMLSchema" xmlns:p="http://schemas.microsoft.com/office/2006/metadata/properties" xmlns:ns2="d2fac757-b983-4b14-924d-33ff0ff31fd0" xmlns:ns3="bfa7b584-10c6-4305-a416-e6b300d4110e" targetNamespace="http://schemas.microsoft.com/office/2006/metadata/properties" ma:root="true" ma:fieldsID="e8429dd55d33eecbccdf7dfb7a390f94" ns2:_="" ns3:_="">
    <xsd:import namespace="d2fac757-b983-4b14-924d-33ff0ff31fd0"/>
    <xsd:import namespace="bfa7b584-10c6-4305-a416-e6b300d411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ac757-b983-4b14-924d-33ff0ff31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84-10c6-4305-a416-e6b300d411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31BF-FF2D-438D-88DB-22C064F3AD97}">
  <ds:schemaRefs>
    <ds:schemaRef ds:uri="http://schemas.microsoft.com/office/infopath/2007/PartnerControls"/>
    <ds:schemaRef ds:uri="http://purl.org/dc/terms/"/>
    <ds:schemaRef ds:uri="http://schemas.microsoft.com/office/2006/documentManagement/types"/>
    <ds:schemaRef ds:uri="http://purl.org/dc/elements/1.1/"/>
    <ds:schemaRef ds:uri="d2fac757-b983-4b14-924d-33ff0ff31fd0"/>
    <ds:schemaRef ds:uri="http://schemas.openxmlformats.org/package/2006/metadata/core-properties"/>
    <ds:schemaRef ds:uri="bfa7b584-10c6-4305-a416-e6b300d4110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143B39-1EB8-44C6-8B5E-6533D0FB250C}">
  <ds:schemaRefs>
    <ds:schemaRef ds:uri="http://schemas.microsoft.com/sharepoint/v3/contenttype/forms"/>
  </ds:schemaRefs>
</ds:datastoreItem>
</file>

<file path=customXml/itemProps3.xml><?xml version="1.0" encoding="utf-8"?>
<ds:datastoreItem xmlns:ds="http://schemas.openxmlformats.org/officeDocument/2006/customXml" ds:itemID="{3873894A-2E8A-4E7C-9000-7869391CE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ac757-b983-4b14-924d-33ff0ff31fd0"/>
    <ds:schemaRef ds:uri="bfa7b584-10c6-4305-a416-e6b300d4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AA19C-2A13-4DC0-B0B3-654535CC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Blank Logo.dotx</Template>
  <TotalTime>0</TotalTime>
  <Pages>5</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Mumby</dc:creator>
  <cp:keywords/>
  <dc:description/>
  <cp:lastModifiedBy>Clare.Smith</cp:lastModifiedBy>
  <cp:revision>2</cp:revision>
  <dcterms:created xsi:type="dcterms:W3CDTF">2018-09-06T14:47:00Z</dcterms:created>
  <dcterms:modified xsi:type="dcterms:W3CDTF">2018-09-06T14:47:00Z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0x010100DD79145DAD5CE54B9AC3C09AC857187A</vt:lpwstr>
  </property>
  <property fmtid="{D5CDD505-2E9C-101B-9397-08002B2CF9AE}" pid="3" name="_dlc_DocIdItemGuid">
    <vt:lpwstr>6e32a824-0c80-4b8f-9d52-f3a6945af3d1</vt:lpwstr>
  </property>
  <property fmtid="{D5CDD505-2E9C-101B-9397-08002B2CF9AE}" pid="4" name="Order">
    <vt:r8>8400</vt:r8>
  </property>
</Properties>
</file>